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86" w:rsidRPr="00C406E6" w:rsidRDefault="00016186" w:rsidP="00A75D04">
      <w:pPr>
        <w:spacing w:after="0" w:line="240" w:lineRule="auto"/>
        <w:jc w:val="center"/>
        <w:rPr>
          <w:rFonts w:ascii="Times New Roman" w:hAnsi="Times New Roman"/>
          <w:b/>
          <w:color w:val="595959" w:themeColor="text1" w:themeTint="A6"/>
          <w:sz w:val="28"/>
          <w:szCs w:val="28"/>
        </w:rPr>
      </w:pPr>
      <w:r w:rsidRPr="00C406E6">
        <w:rPr>
          <w:rFonts w:ascii="Times New Roman" w:hAnsi="Times New Roman"/>
          <w:b/>
          <w:color w:val="595959" w:themeColor="text1" w:themeTint="A6"/>
          <w:sz w:val="28"/>
          <w:szCs w:val="28"/>
        </w:rPr>
        <w:t xml:space="preserve">Государственное бюджетное профессиональное образовательное учреждение Иркутской области </w:t>
      </w: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r w:rsidRPr="00C406E6">
        <w:rPr>
          <w:rFonts w:ascii="Times New Roman" w:hAnsi="Times New Roman"/>
          <w:b/>
          <w:color w:val="595959" w:themeColor="text1" w:themeTint="A6"/>
          <w:sz w:val="28"/>
          <w:szCs w:val="28"/>
        </w:rPr>
        <w:t xml:space="preserve">«Профессиональный колледж </w:t>
      </w:r>
      <w:proofErr w:type="gramStart"/>
      <w:r w:rsidRPr="00C406E6">
        <w:rPr>
          <w:rFonts w:ascii="Times New Roman" w:hAnsi="Times New Roman"/>
          <w:b/>
          <w:color w:val="595959" w:themeColor="text1" w:themeTint="A6"/>
          <w:sz w:val="28"/>
          <w:szCs w:val="28"/>
        </w:rPr>
        <w:t>г</w:t>
      </w:r>
      <w:proofErr w:type="gramEnd"/>
      <w:r w:rsidRPr="00C406E6">
        <w:rPr>
          <w:rFonts w:ascii="Times New Roman" w:hAnsi="Times New Roman"/>
          <w:b/>
          <w:color w:val="595959" w:themeColor="text1" w:themeTint="A6"/>
          <w:sz w:val="28"/>
          <w:szCs w:val="28"/>
        </w:rPr>
        <w:t>. Железногорска-Илимского»</w:t>
      </w: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595959" w:themeColor="text1" w:themeTint="A6"/>
          <w:sz w:val="28"/>
          <w:szCs w:val="28"/>
          <w:lang w:eastAsia="ru-RU"/>
        </w:rPr>
      </w:pPr>
      <w:r w:rsidRPr="00C406E6">
        <w:rPr>
          <w:rFonts w:ascii="Times New Roman" w:hAnsi="Times New Roman"/>
          <w:b/>
          <w:color w:val="595959" w:themeColor="text1" w:themeTint="A6"/>
          <w:sz w:val="28"/>
          <w:szCs w:val="28"/>
          <w:lang w:eastAsia="ru-RU"/>
        </w:rPr>
        <w:t xml:space="preserve">Фонд оценочных средств  </w:t>
      </w:r>
    </w:p>
    <w:p w:rsidR="00016186" w:rsidRPr="00C406E6" w:rsidRDefault="00016186" w:rsidP="00465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olor w:val="595959" w:themeColor="text1" w:themeTint="A6"/>
          <w:sz w:val="28"/>
          <w:szCs w:val="28"/>
        </w:rPr>
      </w:pPr>
      <w:r w:rsidRPr="00C406E6">
        <w:rPr>
          <w:rFonts w:ascii="Times New Roman" w:hAnsi="Times New Roman"/>
          <w:b/>
          <w:color w:val="595959" w:themeColor="text1" w:themeTint="A6"/>
          <w:sz w:val="28"/>
          <w:szCs w:val="28"/>
          <w:lang w:eastAsia="ru-RU"/>
        </w:rPr>
        <w:t xml:space="preserve">по учебной дисциплине </w:t>
      </w:r>
      <w:r w:rsidRPr="00C406E6">
        <w:rPr>
          <w:rFonts w:ascii="Times New Roman" w:hAnsi="Times New Roman"/>
          <w:b/>
          <w:color w:val="595959" w:themeColor="text1" w:themeTint="A6"/>
          <w:sz w:val="28"/>
          <w:szCs w:val="28"/>
        </w:rPr>
        <w:t xml:space="preserve">ОП.03  Техническое оснащение организаций питания </w:t>
      </w:r>
    </w:p>
    <w:p w:rsidR="00016186" w:rsidRPr="00C406E6" w:rsidRDefault="00016186" w:rsidP="00465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olor w:val="595959" w:themeColor="text1" w:themeTint="A6"/>
          <w:sz w:val="28"/>
          <w:szCs w:val="28"/>
        </w:rPr>
      </w:pPr>
      <w:r w:rsidRPr="00C406E6">
        <w:rPr>
          <w:rFonts w:ascii="Times New Roman" w:hAnsi="Times New Roman"/>
          <w:b/>
          <w:color w:val="595959" w:themeColor="text1" w:themeTint="A6"/>
          <w:sz w:val="28"/>
          <w:szCs w:val="28"/>
        </w:rPr>
        <w:t>по специальности  43.02.15 Поварское и  кондитерское дело</w:t>
      </w: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r w:rsidRPr="00C406E6">
        <w:rPr>
          <w:rFonts w:ascii="Times New Roman" w:hAnsi="Times New Roman"/>
          <w:b/>
          <w:color w:val="595959" w:themeColor="text1" w:themeTint="A6"/>
          <w:sz w:val="28"/>
          <w:szCs w:val="28"/>
        </w:rPr>
        <w:t>2018</w:t>
      </w:r>
    </w:p>
    <w:tbl>
      <w:tblPr>
        <w:tblW w:w="9854" w:type="dxa"/>
        <w:tblInd w:w="-792" w:type="dxa"/>
        <w:tblLook w:val="01E0"/>
      </w:tblPr>
      <w:tblGrid>
        <w:gridCol w:w="4927"/>
        <w:gridCol w:w="4927"/>
      </w:tblGrid>
      <w:tr w:rsidR="00016186" w:rsidRPr="00C406E6" w:rsidTr="00FB79BF">
        <w:tc>
          <w:tcPr>
            <w:tcW w:w="4927" w:type="dxa"/>
          </w:tcPr>
          <w:p w:rsidR="00016186" w:rsidRPr="00C406E6" w:rsidRDefault="00016186" w:rsidP="00A75D04">
            <w:pPr>
              <w:spacing w:after="0" w:line="240" w:lineRule="auto"/>
              <w:rPr>
                <w:rFonts w:ascii="Times New Roman" w:hAnsi="Times New Roman"/>
                <w:color w:val="595959" w:themeColor="text1" w:themeTint="A6"/>
                <w:sz w:val="28"/>
                <w:szCs w:val="28"/>
              </w:rPr>
            </w:pPr>
            <w:r w:rsidRPr="00C406E6">
              <w:rPr>
                <w:rFonts w:ascii="Times New Roman" w:hAnsi="Times New Roman"/>
                <w:color w:val="595959" w:themeColor="text1" w:themeTint="A6"/>
                <w:sz w:val="28"/>
                <w:szCs w:val="28"/>
              </w:rPr>
              <w:lastRenderedPageBreak/>
              <w:t>Рассмотрено на заседании методической комиссии</w:t>
            </w:r>
          </w:p>
          <w:p w:rsidR="00016186" w:rsidRPr="00C406E6" w:rsidRDefault="00016186" w:rsidP="00A75D04">
            <w:pPr>
              <w:spacing w:after="0" w:line="240" w:lineRule="auto"/>
              <w:rPr>
                <w:rFonts w:ascii="Times New Roman" w:hAnsi="Times New Roman"/>
                <w:color w:val="595959" w:themeColor="text1" w:themeTint="A6"/>
                <w:sz w:val="28"/>
                <w:szCs w:val="28"/>
              </w:rPr>
            </w:pPr>
            <w:r w:rsidRPr="00C406E6">
              <w:rPr>
                <w:rFonts w:ascii="Times New Roman" w:hAnsi="Times New Roman"/>
                <w:color w:val="595959" w:themeColor="text1" w:themeTint="A6"/>
                <w:sz w:val="28"/>
                <w:szCs w:val="28"/>
              </w:rPr>
              <w:t xml:space="preserve">социально-экономического профиля Председатель </w:t>
            </w:r>
          </w:p>
          <w:p w:rsidR="00016186" w:rsidRPr="00C406E6" w:rsidRDefault="00016186" w:rsidP="00A75D04">
            <w:pPr>
              <w:spacing w:after="0" w:line="240" w:lineRule="auto"/>
              <w:rPr>
                <w:rFonts w:ascii="Times New Roman" w:hAnsi="Times New Roman"/>
                <w:color w:val="595959" w:themeColor="text1" w:themeTint="A6"/>
                <w:sz w:val="28"/>
                <w:szCs w:val="28"/>
              </w:rPr>
            </w:pPr>
            <w:proofErr w:type="spellStart"/>
            <w:r w:rsidRPr="00C406E6">
              <w:rPr>
                <w:rFonts w:ascii="Times New Roman" w:hAnsi="Times New Roman"/>
                <w:color w:val="595959" w:themeColor="text1" w:themeTint="A6"/>
                <w:sz w:val="28"/>
                <w:szCs w:val="28"/>
              </w:rPr>
              <w:t>_____________Казанцева</w:t>
            </w:r>
            <w:proofErr w:type="spellEnd"/>
            <w:r w:rsidRPr="00C406E6">
              <w:rPr>
                <w:rFonts w:ascii="Times New Roman" w:hAnsi="Times New Roman"/>
                <w:color w:val="595959" w:themeColor="text1" w:themeTint="A6"/>
                <w:sz w:val="28"/>
                <w:szCs w:val="28"/>
              </w:rPr>
              <w:t xml:space="preserve"> Н.А.</w:t>
            </w:r>
          </w:p>
          <w:p w:rsidR="00016186" w:rsidRPr="00C406E6" w:rsidRDefault="00016186" w:rsidP="00A75D04">
            <w:pPr>
              <w:spacing w:after="0" w:line="240" w:lineRule="auto"/>
              <w:jc w:val="center"/>
              <w:rPr>
                <w:rFonts w:ascii="Times New Roman" w:hAnsi="Times New Roman"/>
                <w:b/>
                <w:color w:val="595959" w:themeColor="text1" w:themeTint="A6"/>
                <w:sz w:val="28"/>
                <w:szCs w:val="28"/>
              </w:rPr>
            </w:pPr>
          </w:p>
        </w:tc>
        <w:tc>
          <w:tcPr>
            <w:tcW w:w="4927" w:type="dxa"/>
          </w:tcPr>
          <w:tbl>
            <w:tblPr>
              <w:tblW w:w="0" w:type="auto"/>
              <w:tblLook w:val="00A0"/>
            </w:tblPr>
            <w:tblGrid>
              <w:gridCol w:w="4711"/>
            </w:tblGrid>
            <w:tr w:rsidR="00016186" w:rsidRPr="00C406E6" w:rsidTr="00FB79BF">
              <w:tc>
                <w:tcPr>
                  <w:tcW w:w="4786" w:type="dxa"/>
                  <w:tcBorders>
                    <w:top w:val="nil"/>
                    <w:left w:val="nil"/>
                    <w:bottom w:val="nil"/>
                    <w:right w:val="nil"/>
                  </w:tcBorders>
                </w:tcPr>
                <w:p w:rsidR="00016186" w:rsidRPr="00C406E6" w:rsidRDefault="00016186" w:rsidP="00A75D04">
                  <w:pPr>
                    <w:spacing w:after="0" w:line="240" w:lineRule="auto"/>
                    <w:jc w:val="right"/>
                    <w:rPr>
                      <w:rFonts w:ascii="Times New Roman" w:hAnsi="Times New Roman"/>
                      <w:color w:val="595959" w:themeColor="text1" w:themeTint="A6"/>
                      <w:sz w:val="28"/>
                      <w:szCs w:val="28"/>
                    </w:rPr>
                  </w:pPr>
                  <w:r w:rsidRPr="00C406E6">
                    <w:rPr>
                      <w:rFonts w:ascii="Times New Roman" w:hAnsi="Times New Roman"/>
                      <w:color w:val="595959" w:themeColor="text1" w:themeTint="A6"/>
                      <w:sz w:val="28"/>
                      <w:szCs w:val="28"/>
                    </w:rPr>
                    <w:t>Утверждаю</w:t>
                  </w:r>
                </w:p>
                <w:p w:rsidR="00016186" w:rsidRPr="00C406E6" w:rsidRDefault="00016186" w:rsidP="00A75D04">
                  <w:pPr>
                    <w:spacing w:after="0" w:line="240" w:lineRule="auto"/>
                    <w:jc w:val="right"/>
                    <w:rPr>
                      <w:rFonts w:ascii="Times New Roman" w:hAnsi="Times New Roman"/>
                      <w:color w:val="595959" w:themeColor="text1" w:themeTint="A6"/>
                      <w:sz w:val="28"/>
                      <w:szCs w:val="28"/>
                    </w:rPr>
                  </w:pPr>
                  <w:r w:rsidRPr="00C406E6">
                    <w:rPr>
                      <w:rFonts w:ascii="Times New Roman" w:hAnsi="Times New Roman"/>
                      <w:color w:val="595959" w:themeColor="text1" w:themeTint="A6"/>
                      <w:sz w:val="28"/>
                      <w:szCs w:val="28"/>
                    </w:rPr>
                    <w:t xml:space="preserve">Заместитель директора по УМР </w:t>
                  </w:r>
                </w:p>
                <w:p w:rsidR="00016186" w:rsidRPr="00C406E6" w:rsidRDefault="00016186" w:rsidP="00A75D04">
                  <w:pPr>
                    <w:spacing w:after="0" w:line="240" w:lineRule="auto"/>
                    <w:jc w:val="right"/>
                    <w:rPr>
                      <w:rFonts w:ascii="Times New Roman" w:hAnsi="Times New Roman"/>
                      <w:color w:val="595959" w:themeColor="text1" w:themeTint="A6"/>
                      <w:sz w:val="28"/>
                      <w:szCs w:val="28"/>
                    </w:rPr>
                  </w:pPr>
                  <w:proofErr w:type="spellStart"/>
                  <w:r w:rsidRPr="00C406E6">
                    <w:rPr>
                      <w:rFonts w:ascii="Times New Roman" w:hAnsi="Times New Roman"/>
                      <w:color w:val="595959" w:themeColor="text1" w:themeTint="A6"/>
                      <w:sz w:val="28"/>
                      <w:szCs w:val="28"/>
                    </w:rPr>
                    <w:t>_______________Кузнецова</w:t>
                  </w:r>
                  <w:proofErr w:type="spellEnd"/>
                  <w:r w:rsidRPr="00C406E6">
                    <w:rPr>
                      <w:rFonts w:ascii="Times New Roman" w:hAnsi="Times New Roman"/>
                      <w:color w:val="595959" w:themeColor="text1" w:themeTint="A6"/>
                      <w:sz w:val="28"/>
                      <w:szCs w:val="28"/>
                    </w:rPr>
                    <w:t xml:space="preserve"> О.В.</w:t>
                  </w:r>
                </w:p>
                <w:p w:rsidR="00016186" w:rsidRPr="00C406E6" w:rsidRDefault="00016186" w:rsidP="00A75D04">
                  <w:pPr>
                    <w:pStyle w:val="13"/>
                    <w:jc w:val="right"/>
                    <w:rPr>
                      <w:rFonts w:ascii="Times New Roman" w:hAnsi="Times New Roman"/>
                      <w:color w:val="595959" w:themeColor="text1" w:themeTint="A6"/>
                      <w:sz w:val="28"/>
                      <w:szCs w:val="28"/>
                    </w:rPr>
                  </w:pPr>
                </w:p>
              </w:tc>
            </w:tr>
          </w:tbl>
          <w:p w:rsidR="00016186" w:rsidRPr="00C406E6" w:rsidRDefault="00016186" w:rsidP="00A75D04">
            <w:pPr>
              <w:spacing w:after="0" w:line="240" w:lineRule="auto"/>
              <w:jc w:val="right"/>
              <w:rPr>
                <w:rFonts w:ascii="Times New Roman" w:hAnsi="Times New Roman"/>
                <w:color w:val="595959" w:themeColor="text1" w:themeTint="A6"/>
                <w:sz w:val="28"/>
                <w:szCs w:val="28"/>
              </w:rPr>
            </w:pPr>
          </w:p>
        </w:tc>
      </w:tr>
    </w:tbl>
    <w:p w:rsidR="00016186" w:rsidRPr="00C406E6" w:rsidRDefault="00016186" w:rsidP="00A75D04">
      <w:pPr>
        <w:spacing w:after="0" w:line="240" w:lineRule="auto"/>
        <w:jc w:val="center"/>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8A4B91">
      <w:pPr>
        <w:spacing w:after="0" w:line="240" w:lineRule="auto"/>
        <w:ind w:left="-900"/>
        <w:jc w:val="both"/>
        <w:rPr>
          <w:rFonts w:ascii="Times New Roman" w:hAnsi="Times New Roman"/>
          <w:bCs/>
          <w:color w:val="595959" w:themeColor="text1" w:themeTint="A6"/>
          <w:sz w:val="28"/>
          <w:szCs w:val="28"/>
        </w:rPr>
      </w:pPr>
      <w:r w:rsidRPr="00C406E6">
        <w:rPr>
          <w:rFonts w:ascii="Times New Roman" w:hAnsi="Times New Roman"/>
          <w:b/>
          <w:color w:val="595959" w:themeColor="text1" w:themeTint="A6"/>
          <w:sz w:val="28"/>
          <w:szCs w:val="28"/>
        </w:rPr>
        <w:t xml:space="preserve">Разработчик: </w:t>
      </w:r>
      <w:proofErr w:type="spellStart"/>
      <w:r w:rsidRPr="00C406E6">
        <w:rPr>
          <w:rFonts w:ascii="Times New Roman" w:hAnsi="Times New Roman"/>
          <w:color w:val="595959" w:themeColor="text1" w:themeTint="A6"/>
          <w:sz w:val="28"/>
          <w:szCs w:val="28"/>
        </w:rPr>
        <w:t>Топорина</w:t>
      </w:r>
      <w:proofErr w:type="spellEnd"/>
      <w:r w:rsidRPr="00C406E6">
        <w:rPr>
          <w:rFonts w:ascii="Times New Roman" w:hAnsi="Times New Roman"/>
          <w:color w:val="595959" w:themeColor="text1" w:themeTint="A6"/>
          <w:sz w:val="28"/>
          <w:szCs w:val="28"/>
        </w:rPr>
        <w:t xml:space="preserve"> Н.П., преподаватель ГБПОУ ИО ПКЖИ.</w:t>
      </w:r>
      <w:r w:rsidRPr="00C406E6">
        <w:rPr>
          <w:rFonts w:ascii="Times New Roman" w:hAnsi="Times New Roman"/>
          <w:b/>
          <w:color w:val="595959" w:themeColor="text1" w:themeTint="A6"/>
          <w:sz w:val="28"/>
          <w:szCs w:val="28"/>
        </w:rPr>
        <w:t xml:space="preserve"> </w:t>
      </w:r>
      <w:r w:rsidRPr="00C406E6">
        <w:rPr>
          <w:rFonts w:ascii="Times New Roman" w:hAnsi="Times New Roman"/>
          <w:color w:val="595959" w:themeColor="text1" w:themeTint="A6"/>
          <w:sz w:val="28"/>
          <w:szCs w:val="28"/>
        </w:rPr>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8"/>
          <w:szCs w:val="28"/>
        </w:rPr>
      </w:pPr>
    </w:p>
    <w:p w:rsidR="00016186" w:rsidRPr="00C406E6" w:rsidRDefault="00016186" w:rsidP="00A75D04">
      <w:pPr>
        <w:spacing w:after="0" w:line="240" w:lineRule="auto"/>
        <w:jc w:val="both"/>
        <w:rPr>
          <w:rFonts w:ascii="Times New Roman" w:hAnsi="Times New Roman"/>
          <w:b/>
          <w:color w:val="595959" w:themeColor="text1" w:themeTint="A6"/>
          <w:sz w:val="24"/>
          <w:szCs w:val="24"/>
        </w:rPr>
      </w:pPr>
    </w:p>
    <w:p w:rsidR="00016186" w:rsidRPr="00C406E6" w:rsidRDefault="00016186" w:rsidP="00A75D04">
      <w:pPr>
        <w:spacing w:after="0" w:line="240" w:lineRule="auto"/>
        <w:jc w:val="both"/>
        <w:rPr>
          <w:rFonts w:ascii="Times New Roman" w:hAnsi="Times New Roman"/>
          <w:b/>
          <w:color w:val="595959" w:themeColor="text1" w:themeTint="A6"/>
          <w:sz w:val="24"/>
          <w:szCs w:val="24"/>
        </w:rPr>
      </w:pPr>
    </w:p>
    <w:p w:rsidR="00016186" w:rsidRPr="00C406E6" w:rsidRDefault="00016186" w:rsidP="00A75D04">
      <w:pPr>
        <w:spacing w:after="0" w:line="240" w:lineRule="auto"/>
        <w:jc w:val="both"/>
        <w:rPr>
          <w:rFonts w:ascii="Times New Roman" w:hAnsi="Times New Roman"/>
          <w:b/>
          <w:color w:val="595959" w:themeColor="text1" w:themeTint="A6"/>
          <w:sz w:val="24"/>
          <w:szCs w:val="24"/>
        </w:rPr>
      </w:pPr>
    </w:p>
    <w:p w:rsidR="00016186" w:rsidRPr="00C406E6" w:rsidRDefault="00016186" w:rsidP="00A75D04">
      <w:pPr>
        <w:spacing w:after="0" w:line="240" w:lineRule="auto"/>
        <w:jc w:val="both"/>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Default="00016186" w:rsidP="00A75D04">
      <w:pPr>
        <w:spacing w:after="0" w:line="240" w:lineRule="auto"/>
        <w:jc w:val="center"/>
        <w:rPr>
          <w:rFonts w:ascii="Times New Roman" w:hAnsi="Times New Roman"/>
          <w:b/>
          <w:color w:val="595959" w:themeColor="text1" w:themeTint="A6"/>
          <w:sz w:val="24"/>
          <w:szCs w:val="24"/>
        </w:rPr>
      </w:pPr>
    </w:p>
    <w:p w:rsidR="00C406E6" w:rsidRDefault="00C406E6" w:rsidP="00A75D04">
      <w:pPr>
        <w:spacing w:after="0" w:line="240" w:lineRule="auto"/>
        <w:jc w:val="center"/>
        <w:rPr>
          <w:rFonts w:ascii="Times New Roman" w:hAnsi="Times New Roman"/>
          <w:b/>
          <w:color w:val="595959" w:themeColor="text1" w:themeTint="A6"/>
          <w:sz w:val="24"/>
          <w:szCs w:val="24"/>
        </w:rPr>
      </w:pPr>
    </w:p>
    <w:p w:rsidR="00C406E6" w:rsidRDefault="00C406E6" w:rsidP="00A75D04">
      <w:pPr>
        <w:spacing w:after="0" w:line="240" w:lineRule="auto"/>
        <w:jc w:val="center"/>
        <w:rPr>
          <w:rFonts w:ascii="Times New Roman" w:hAnsi="Times New Roman"/>
          <w:b/>
          <w:color w:val="595959" w:themeColor="text1" w:themeTint="A6"/>
          <w:sz w:val="24"/>
          <w:szCs w:val="24"/>
        </w:rPr>
      </w:pPr>
    </w:p>
    <w:p w:rsidR="00C406E6" w:rsidRPr="00C406E6" w:rsidRDefault="00C406E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spacing w:after="0" w:line="240" w:lineRule="auto"/>
        <w:jc w:val="center"/>
        <w:rPr>
          <w:rFonts w:ascii="Times New Roman" w:hAnsi="Times New Roman"/>
          <w:b/>
          <w:color w:val="595959" w:themeColor="text1" w:themeTint="A6"/>
          <w:sz w:val="24"/>
          <w:szCs w:val="24"/>
        </w:rPr>
      </w:pPr>
    </w:p>
    <w:p w:rsidR="00016186" w:rsidRPr="00C406E6" w:rsidRDefault="00016186" w:rsidP="00A75D04">
      <w:pPr>
        <w:pStyle w:val="13"/>
        <w:jc w:val="center"/>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lastRenderedPageBreak/>
        <w:t>Общие положения</w:t>
      </w:r>
    </w:p>
    <w:p w:rsidR="00016186" w:rsidRPr="00C406E6" w:rsidRDefault="00016186" w:rsidP="00A75D04">
      <w:pPr>
        <w:pStyle w:val="13"/>
        <w:jc w:val="center"/>
        <w:rPr>
          <w:rFonts w:ascii="Times New Roman" w:hAnsi="Times New Roman"/>
          <w:b/>
          <w:color w:val="595959" w:themeColor="text1" w:themeTint="A6"/>
          <w:sz w:val="24"/>
          <w:szCs w:val="24"/>
        </w:rPr>
      </w:pPr>
    </w:p>
    <w:p w:rsidR="00016186" w:rsidRPr="00C406E6" w:rsidRDefault="00016186" w:rsidP="00A9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В результате освоения учебной дисциплины  Техническое оснащение организаций питания обучающийся должен обладать предусмотренными  ФГОС СПО по специальности 43.02.15 Поварское и  кондитерское дело умениями, знаниями, которые формируют профессиональные и общие компетенции: </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1.1. 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1.2. Осуществлять обработку, подготовку экзотических и редких видов сырья: овощей, грибов, рыбы, нерыбного водного сырья, дичи.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1.3. Проводить приготовление и подготовку к реализации полуфабрикатов для блюд, кулинарных изделий сложного ассортимента.</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2.3. Осуществлять приготовление, непродолжительное хранение горячих соусов сложного ассортимента.</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2.4. 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2.6.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2.7. Осуществлять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ПК 2.8. Осуществлять разработку, адаптацию рецептур горячих блюд, кулинарных изделий, закусок, в том числе авторских, </w:t>
      </w:r>
      <w:proofErr w:type="spellStart"/>
      <w:r w:rsidRPr="00C406E6">
        <w:rPr>
          <w:rFonts w:ascii="Times New Roman" w:hAnsi="Times New Roman"/>
          <w:color w:val="595959" w:themeColor="text1" w:themeTint="A6"/>
          <w:sz w:val="24"/>
          <w:szCs w:val="24"/>
        </w:rPr>
        <w:t>брендовых</w:t>
      </w:r>
      <w:proofErr w:type="spellEnd"/>
      <w:r w:rsidRPr="00C406E6">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3.1.Организовывать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3.2. 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3.3.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lastRenderedPageBreak/>
        <w:t>ПК 3.5. 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3.6. 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ПК 3.7. Осуществлять разработку, адаптацию рецептур холодных блюд, кулинарных изделий, закусок, в том числе авторских, </w:t>
      </w:r>
      <w:proofErr w:type="spellStart"/>
      <w:r w:rsidRPr="00C406E6">
        <w:rPr>
          <w:rFonts w:ascii="Times New Roman" w:hAnsi="Times New Roman"/>
          <w:color w:val="595959" w:themeColor="text1" w:themeTint="A6"/>
          <w:sz w:val="24"/>
          <w:szCs w:val="24"/>
        </w:rPr>
        <w:t>брендовых</w:t>
      </w:r>
      <w:proofErr w:type="spellEnd"/>
      <w:r w:rsidRPr="00C406E6">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4.1. 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4.2. 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4.3. 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4.4. 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4.5. 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ПК 4.6. Осуществлять разработку, адаптацию рецептур холодных и горячих десертов, напитков, в том числе авторских, </w:t>
      </w:r>
      <w:proofErr w:type="spellStart"/>
      <w:r w:rsidRPr="00C406E6">
        <w:rPr>
          <w:rFonts w:ascii="Times New Roman" w:hAnsi="Times New Roman"/>
          <w:color w:val="595959" w:themeColor="text1" w:themeTint="A6"/>
          <w:sz w:val="24"/>
          <w:szCs w:val="24"/>
        </w:rPr>
        <w:t>брендовых</w:t>
      </w:r>
      <w:proofErr w:type="spellEnd"/>
      <w:r w:rsidRPr="00C406E6">
        <w:rPr>
          <w:rFonts w:ascii="Times New Roman" w:hAnsi="Times New Roman"/>
          <w:color w:val="595959" w:themeColor="text1" w:themeTint="A6"/>
          <w:sz w:val="24"/>
          <w:szCs w:val="24"/>
        </w:rPr>
        <w:t>, региональных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5.1. 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5.2. Осуществлять приготовление, хранение отделочных полуфабрикатов для хлебобулочных, мучных кондитерских изделий.</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5.4. 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5.5. 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ПК 5.6. Осуществлять разработку, адаптацию рецептур хлебобулочных, мучных кондитерских изделий, в том числе авторских, </w:t>
      </w:r>
      <w:proofErr w:type="spellStart"/>
      <w:r w:rsidRPr="00C406E6">
        <w:rPr>
          <w:rFonts w:ascii="Times New Roman" w:hAnsi="Times New Roman"/>
          <w:color w:val="595959" w:themeColor="text1" w:themeTint="A6"/>
          <w:sz w:val="24"/>
          <w:szCs w:val="24"/>
        </w:rPr>
        <w:t>брендовых</w:t>
      </w:r>
      <w:proofErr w:type="spellEnd"/>
      <w:r w:rsidRPr="00C406E6">
        <w:rPr>
          <w:rFonts w:ascii="Times New Roman" w:hAnsi="Times New Roman"/>
          <w:color w:val="595959" w:themeColor="text1" w:themeTint="A6"/>
          <w:sz w:val="24"/>
          <w:szCs w:val="24"/>
        </w:rPr>
        <w:t>, региональных с учетом потребностей различных категорий потребителей.</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6.2. Осуществлять текущее планирование, координацию деятельности подчиненного персонала с учетом взаимодействия с другими подразделениями.</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6.3. Организовывать ресурсное обеспечение деятельности подчиненного персонала.</w:t>
      </w:r>
    </w:p>
    <w:p w:rsidR="00016186" w:rsidRPr="00C406E6" w:rsidRDefault="00016186" w:rsidP="009708E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ПК 6.4. Осуществлять организацию и контроль текущей деятельности подчиненного персонала.</w:t>
      </w:r>
    </w:p>
    <w:p w:rsidR="00016186" w:rsidRPr="00C406E6" w:rsidRDefault="00016186" w:rsidP="00A92509">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lastRenderedPageBreak/>
        <w:t>ОК 01.</w:t>
      </w:r>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Выбирать способы решения задач профессиональной деятельности, применительно к различным контекстам</w:t>
      </w:r>
    </w:p>
    <w:p w:rsidR="00016186" w:rsidRPr="00C406E6" w:rsidRDefault="00016186" w:rsidP="00A92509">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ОК. 02</w:t>
      </w:r>
      <w:proofErr w:type="gramStart"/>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О</w:t>
      </w:r>
      <w:proofErr w:type="gramEnd"/>
      <w:r w:rsidRPr="00C406E6">
        <w:rPr>
          <w:rFonts w:ascii="Times New Roman" w:hAnsi="Times New Roman"/>
          <w:color w:val="595959" w:themeColor="text1" w:themeTint="A6"/>
          <w:sz w:val="24"/>
          <w:szCs w:val="24"/>
        </w:rPr>
        <w:t>существлять поиск, анализ и интерпретацию информации, необходимой для выполнения задач профессиональной деятельности</w:t>
      </w:r>
    </w:p>
    <w:p w:rsidR="00016186" w:rsidRPr="00C406E6" w:rsidRDefault="00016186" w:rsidP="00A92509">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ОК 03.</w:t>
      </w:r>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Планировать и реализовывать собственное профессиональное и личностное развитие.</w:t>
      </w:r>
    </w:p>
    <w:p w:rsidR="00016186" w:rsidRPr="00C406E6" w:rsidRDefault="00016186" w:rsidP="00A75D04">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ОК 04.</w:t>
      </w:r>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Работать в коллективе и команде, эффективно взаимодействовать с коллегами, руководством, клиентами.</w:t>
      </w:r>
    </w:p>
    <w:p w:rsidR="00016186" w:rsidRPr="00C406E6" w:rsidRDefault="00016186" w:rsidP="00A75D04">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ОК. 05</w:t>
      </w:r>
      <w:proofErr w:type="gramStart"/>
      <w:r w:rsidRPr="00C406E6">
        <w:rPr>
          <w:rFonts w:ascii="Times New Roman" w:hAnsi="Times New Roman"/>
          <w:color w:val="595959" w:themeColor="text1" w:themeTint="A6"/>
          <w:sz w:val="24"/>
          <w:szCs w:val="24"/>
        </w:rPr>
        <w:t xml:space="preserve"> О</w:t>
      </w:r>
      <w:proofErr w:type="gramEnd"/>
      <w:r w:rsidRPr="00C406E6">
        <w:rPr>
          <w:rFonts w:ascii="Times New Roman" w:hAnsi="Times New Roman"/>
          <w:color w:val="595959" w:themeColor="text1" w:themeTint="A6"/>
          <w:sz w:val="24"/>
          <w:szCs w:val="24"/>
        </w:rPr>
        <w:t>существлять устную и письменную коммуникацию на государственном языке с учетом особенностей социального и культурного контекста.</w:t>
      </w:r>
    </w:p>
    <w:p w:rsidR="00016186" w:rsidRPr="00C406E6" w:rsidRDefault="00016186" w:rsidP="00A75D04">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ОК 06.</w:t>
      </w:r>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p w:rsidR="00016186" w:rsidRPr="00C406E6" w:rsidRDefault="00016186" w:rsidP="00A75D04">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ОК 07</w:t>
      </w:r>
      <w:r w:rsidRPr="00C406E6">
        <w:rPr>
          <w:rFonts w:ascii="Times New Roman" w:hAnsi="Times New Roman"/>
          <w:color w:val="595959" w:themeColor="text1" w:themeTint="A6"/>
          <w:sz w:val="24"/>
          <w:szCs w:val="24"/>
        </w:rPr>
        <w:t>. Содействовать сохранению окружающей среды, ресурсосбережению, эффективно действовать в чрезвычайных ситуациях.</w:t>
      </w:r>
    </w:p>
    <w:p w:rsidR="00016186" w:rsidRPr="00C406E6" w:rsidRDefault="00016186" w:rsidP="00A75D04">
      <w:pPr>
        <w:pStyle w:val="13"/>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ОК. 09</w:t>
      </w:r>
      <w:proofErr w:type="gramStart"/>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И</w:t>
      </w:r>
      <w:proofErr w:type="gramEnd"/>
      <w:r w:rsidRPr="00C406E6">
        <w:rPr>
          <w:rFonts w:ascii="Times New Roman" w:hAnsi="Times New Roman"/>
          <w:color w:val="595959" w:themeColor="text1" w:themeTint="A6"/>
          <w:sz w:val="24"/>
          <w:szCs w:val="24"/>
        </w:rPr>
        <w:t>спользовать информационные технологии в профессиональной деятельности.</w:t>
      </w:r>
    </w:p>
    <w:p w:rsidR="00016186" w:rsidRPr="00C406E6" w:rsidRDefault="00016186" w:rsidP="00A75D04">
      <w:pPr>
        <w:pStyle w:val="13"/>
        <w:ind w:left="-540"/>
        <w:jc w:val="both"/>
        <w:rPr>
          <w:rFonts w:ascii="Times New Roman" w:hAnsi="Times New Roman"/>
          <w:b/>
          <w:color w:val="595959" w:themeColor="text1" w:themeTint="A6"/>
          <w:sz w:val="24"/>
          <w:szCs w:val="24"/>
        </w:rPr>
      </w:pPr>
      <w:r w:rsidRPr="00C406E6">
        <w:rPr>
          <w:rFonts w:ascii="Times New Roman" w:hAnsi="Times New Roman"/>
          <w:color w:val="595959" w:themeColor="text1" w:themeTint="A6"/>
          <w:sz w:val="24"/>
          <w:szCs w:val="24"/>
        </w:rPr>
        <w:t>ОК 10.</w:t>
      </w:r>
      <w:r w:rsidRPr="00C406E6">
        <w:rPr>
          <w:rFonts w:ascii="Times New Roman" w:hAnsi="Times New Roman"/>
          <w:b/>
          <w:color w:val="595959" w:themeColor="text1" w:themeTint="A6"/>
          <w:sz w:val="24"/>
          <w:szCs w:val="24"/>
        </w:rPr>
        <w:t xml:space="preserve"> </w:t>
      </w:r>
      <w:r w:rsidRPr="00C406E6">
        <w:rPr>
          <w:rFonts w:ascii="Times New Roman" w:hAnsi="Times New Roman"/>
          <w:color w:val="595959" w:themeColor="text1" w:themeTint="A6"/>
          <w:sz w:val="24"/>
          <w:szCs w:val="24"/>
        </w:rPr>
        <w:t>Пользоваться профессиональной документацией на государственном и иностранном языках</w:t>
      </w:r>
    </w:p>
    <w:p w:rsidR="00016186" w:rsidRPr="00C406E6" w:rsidRDefault="00016186" w:rsidP="00465473">
      <w:pPr>
        <w:pStyle w:val="13"/>
        <w:ind w:left="-540"/>
        <w:jc w:val="both"/>
        <w:rPr>
          <w:rFonts w:ascii="Times New Roman" w:hAnsi="Times New Roman"/>
          <w:b/>
          <w:bCs/>
          <w:color w:val="595959" w:themeColor="text1" w:themeTint="A6"/>
          <w:sz w:val="24"/>
          <w:szCs w:val="24"/>
        </w:rPr>
      </w:pPr>
      <w:r w:rsidRPr="00C406E6">
        <w:rPr>
          <w:rFonts w:ascii="Times New Roman" w:hAnsi="Times New Roman"/>
          <w:b/>
          <w:color w:val="595959" w:themeColor="text1" w:themeTint="A6"/>
          <w:sz w:val="24"/>
          <w:szCs w:val="24"/>
        </w:rPr>
        <w:t>Уметь</w:t>
      </w:r>
      <w:r w:rsidRPr="00C406E6">
        <w:rPr>
          <w:rFonts w:ascii="Times New Roman" w:hAnsi="Times New Roman"/>
          <w:b/>
          <w:bCs/>
          <w:color w:val="595959" w:themeColor="text1" w:themeTint="A6"/>
          <w:sz w:val="24"/>
          <w:szCs w:val="24"/>
        </w:rPr>
        <w:t>:</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r w:rsidRPr="00C406E6">
        <w:rPr>
          <w:rFonts w:ascii="Times New Roman" w:hAnsi="Times New Roman"/>
          <w:bCs/>
          <w:color w:val="595959" w:themeColor="text1" w:themeTint="A6"/>
          <w:sz w:val="24"/>
          <w:szCs w:val="24"/>
        </w:rPr>
        <w:t xml:space="preserve">У 1. </w:t>
      </w:r>
      <w:r w:rsidRPr="00C406E6">
        <w:rPr>
          <w:rStyle w:val="af7"/>
          <w:rFonts w:ascii="Times New Roman" w:hAnsi="Times New Roman"/>
          <w:color w:val="595959" w:themeColor="text1" w:themeTint="A6"/>
          <w:sz w:val="24"/>
          <w:szCs w:val="24"/>
          <w:u w:color="333333"/>
          <w:shd w:val="clear" w:color="auto" w:fill="FFFFFF"/>
        </w:rPr>
        <w:t>определять вид, обеспечивать рациональный подбор в соответствии с потребностью производства технологического оборудования, инвентаря, инструментов;</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r w:rsidRPr="00C406E6">
        <w:rPr>
          <w:rFonts w:ascii="Times New Roman" w:hAnsi="Times New Roman"/>
          <w:bCs/>
          <w:color w:val="595959" w:themeColor="text1" w:themeTint="A6"/>
          <w:sz w:val="24"/>
          <w:szCs w:val="24"/>
        </w:rPr>
        <w:t>У 2.</w:t>
      </w:r>
      <w:r w:rsidRPr="00C406E6">
        <w:rPr>
          <w:rStyle w:val="af7"/>
          <w:rFonts w:ascii="Times New Roman" w:hAnsi="Times New Roman"/>
          <w:color w:val="595959" w:themeColor="text1" w:themeTint="A6"/>
          <w:sz w:val="24"/>
          <w:szCs w:val="24"/>
          <w:u w:color="333333"/>
          <w:shd w:val="clear" w:color="auto" w:fill="FFFFFF"/>
        </w:rPr>
        <w:t xml:space="preserve"> 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r w:rsidRPr="00C406E6">
        <w:rPr>
          <w:rFonts w:ascii="Times New Roman" w:hAnsi="Times New Roman"/>
          <w:bCs/>
          <w:color w:val="595959" w:themeColor="text1" w:themeTint="A6"/>
          <w:sz w:val="24"/>
          <w:szCs w:val="24"/>
        </w:rPr>
        <w:t>У 3.</w:t>
      </w:r>
      <w:r w:rsidRPr="00C406E6">
        <w:rPr>
          <w:rStyle w:val="af7"/>
          <w:rFonts w:ascii="Times New Roman" w:hAnsi="Times New Roman"/>
          <w:color w:val="595959" w:themeColor="text1" w:themeTint="A6"/>
          <w:sz w:val="24"/>
          <w:szCs w:val="24"/>
          <w:u w:color="333333"/>
          <w:shd w:val="clear" w:color="auto" w:fill="FFFFFF"/>
        </w:rPr>
        <w:t xml:space="preserve"> 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p w:rsidR="00016186" w:rsidRPr="00C406E6" w:rsidRDefault="00016186" w:rsidP="00465473">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У 4.</w:t>
      </w:r>
      <w:r w:rsidRPr="00C406E6">
        <w:rPr>
          <w:rFonts w:ascii="Times New Roman" w:hAnsi="Times New Roman"/>
          <w:color w:val="595959" w:themeColor="text1" w:themeTint="A6"/>
          <w:sz w:val="24"/>
          <w:szCs w:val="24"/>
        </w:rPr>
        <w:t xml:space="preserve"> выявлять риски в области безопасности работ на производстве и разрабатывать предложения по их минимизации и устранению;</w:t>
      </w:r>
    </w:p>
    <w:p w:rsidR="00016186" w:rsidRPr="00C406E6" w:rsidRDefault="00016186" w:rsidP="00465473">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У 5.</w:t>
      </w:r>
      <w:r w:rsidRPr="00C406E6">
        <w:rPr>
          <w:rFonts w:ascii="Times New Roman" w:hAnsi="Times New Roman"/>
          <w:color w:val="595959" w:themeColor="text1" w:themeTint="A6"/>
          <w:sz w:val="24"/>
          <w:szCs w:val="24"/>
        </w:rPr>
        <w:t xml:space="preserve"> оценивать эффективность использования оборудования;</w:t>
      </w:r>
    </w:p>
    <w:p w:rsidR="00016186" w:rsidRPr="00C406E6" w:rsidRDefault="00016186" w:rsidP="00465473">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У 6.</w:t>
      </w:r>
      <w:r w:rsidRPr="00C406E6">
        <w:rPr>
          <w:rFonts w:ascii="Times New Roman" w:hAnsi="Times New Roman"/>
          <w:color w:val="595959" w:themeColor="text1" w:themeTint="A6"/>
          <w:sz w:val="24"/>
          <w:szCs w:val="24"/>
        </w:rPr>
        <w:t xml:space="preserve"> планировать мероприятия по обеспечению безопасных и благо</w:t>
      </w:r>
      <w:r w:rsidRPr="00C406E6">
        <w:rPr>
          <w:rFonts w:ascii="Times New Roman" w:hAnsi="Times New Roman"/>
          <w:color w:val="595959" w:themeColor="text1" w:themeTint="A6"/>
          <w:sz w:val="24"/>
          <w:szCs w:val="24"/>
        </w:rPr>
        <w:softHyphen/>
        <w:t>приятных условий труда на производстве, предупреждению травматизма;</w:t>
      </w:r>
    </w:p>
    <w:p w:rsidR="00016186" w:rsidRPr="00C406E6" w:rsidRDefault="00016186" w:rsidP="00465473">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У 7.</w:t>
      </w:r>
      <w:r w:rsidRPr="00C406E6">
        <w:rPr>
          <w:rFonts w:ascii="Times New Roman" w:hAnsi="Times New Roman"/>
          <w:color w:val="595959" w:themeColor="text1" w:themeTint="A6"/>
          <w:sz w:val="24"/>
          <w:szCs w:val="24"/>
        </w:rPr>
        <w:t xml:space="preserve"> контролировать соблюдение графиков технического обслужива</w:t>
      </w:r>
      <w:r w:rsidRPr="00C406E6">
        <w:rPr>
          <w:rFonts w:ascii="Times New Roman" w:hAnsi="Times New Roman"/>
          <w:color w:val="595959" w:themeColor="text1" w:themeTint="A6"/>
          <w:sz w:val="24"/>
          <w:szCs w:val="24"/>
        </w:rPr>
        <w:softHyphen/>
        <w:t>ния оборудования и исправность приборов безопасности и изме</w:t>
      </w:r>
      <w:r w:rsidRPr="00C406E6">
        <w:rPr>
          <w:rFonts w:ascii="Times New Roman" w:hAnsi="Times New Roman"/>
          <w:color w:val="595959" w:themeColor="text1" w:themeTint="A6"/>
          <w:sz w:val="24"/>
          <w:szCs w:val="24"/>
        </w:rPr>
        <w:softHyphen/>
        <w:t>рительных приборов;</w:t>
      </w:r>
    </w:p>
    <w:p w:rsidR="00016186" w:rsidRPr="00C406E6" w:rsidRDefault="00016186" w:rsidP="00465473">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У 8.</w:t>
      </w:r>
      <w:r w:rsidRPr="00C406E6">
        <w:rPr>
          <w:rFonts w:ascii="Times New Roman" w:hAnsi="Times New Roman"/>
          <w:color w:val="595959" w:themeColor="text1" w:themeTint="A6"/>
          <w:sz w:val="24"/>
          <w:szCs w:val="24"/>
        </w:rPr>
        <w:t xml:space="preserve"> оперативно взаимодействовать с работником, ответственным за безопасные и благоприятные условия работы на производстве;</w:t>
      </w:r>
    </w:p>
    <w:p w:rsidR="00016186" w:rsidRPr="00C406E6" w:rsidRDefault="00016186" w:rsidP="00465473">
      <w:pPr>
        <w:pStyle w:val="13"/>
        <w:ind w:left="-540"/>
        <w:jc w:val="both"/>
        <w:rPr>
          <w:rFonts w:ascii="Times New Roman" w:hAnsi="Times New Roman"/>
          <w:color w:val="595959" w:themeColor="text1" w:themeTint="A6"/>
          <w:sz w:val="24"/>
          <w:szCs w:val="24"/>
        </w:rPr>
      </w:pPr>
      <w:r w:rsidRPr="00C406E6">
        <w:rPr>
          <w:rFonts w:ascii="Times New Roman" w:hAnsi="Times New Roman"/>
          <w:bCs/>
          <w:color w:val="595959" w:themeColor="text1" w:themeTint="A6"/>
          <w:sz w:val="24"/>
          <w:szCs w:val="24"/>
        </w:rPr>
        <w:t>У 9.</w:t>
      </w:r>
      <w:r w:rsidRPr="00C406E6">
        <w:rPr>
          <w:rFonts w:ascii="Times New Roman" w:hAnsi="Times New Roman"/>
          <w:color w:val="595959" w:themeColor="text1" w:themeTint="A6"/>
          <w:sz w:val="24"/>
          <w:szCs w:val="24"/>
        </w:rPr>
        <w:t xml:space="preserve"> рассчитывать производственные мощности и эффективность работы технологического оборудования;</w:t>
      </w:r>
    </w:p>
    <w:p w:rsidR="00016186" w:rsidRPr="00C406E6" w:rsidRDefault="00016186" w:rsidP="00465473">
      <w:pPr>
        <w:pStyle w:val="13"/>
        <w:ind w:left="-540"/>
        <w:jc w:val="both"/>
        <w:rPr>
          <w:rFonts w:ascii="Times New Roman" w:hAnsi="Times New Roman"/>
          <w:bCs/>
          <w:color w:val="595959" w:themeColor="text1" w:themeTint="A6"/>
          <w:sz w:val="24"/>
          <w:szCs w:val="24"/>
        </w:rPr>
      </w:pPr>
      <w:r w:rsidRPr="00C406E6">
        <w:rPr>
          <w:rFonts w:ascii="Times New Roman" w:hAnsi="Times New Roman"/>
          <w:bCs/>
          <w:color w:val="595959" w:themeColor="text1" w:themeTint="A6"/>
          <w:sz w:val="24"/>
          <w:szCs w:val="24"/>
        </w:rPr>
        <w:t>У 10.</w:t>
      </w:r>
      <w:r w:rsidRPr="00C406E6">
        <w:rPr>
          <w:rFonts w:ascii="Times New Roman" w:hAnsi="Times New Roman"/>
          <w:color w:val="595959" w:themeColor="text1" w:themeTint="A6"/>
          <w:sz w:val="24"/>
          <w:szCs w:val="24"/>
        </w:rPr>
        <w:t xml:space="preserve"> проводить инструктаж по безопасной эксплуатации технологического оборудования</w:t>
      </w:r>
    </w:p>
    <w:p w:rsidR="00016186" w:rsidRPr="00C406E6" w:rsidRDefault="00016186" w:rsidP="00A75D04">
      <w:pPr>
        <w:pStyle w:val="13"/>
        <w:ind w:left="-540"/>
        <w:jc w:val="both"/>
        <w:rPr>
          <w:rFonts w:ascii="Times New Roman" w:hAnsi="Times New Roman"/>
          <w:b/>
          <w:color w:val="595959" w:themeColor="text1" w:themeTint="A6"/>
          <w:sz w:val="24"/>
          <w:szCs w:val="24"/>
        </w:rPr>
      </w:pPr>
    </w:p>
    <w:p w:rsidR="00016186" w:rsidRPr="00C406E6" w:rsidRDefault="00016186" w:rsidP="00465473">
      <w:pPr>
        <w:pStyle w:val="13"/>
        <w:ind w:left="-540"/>
        <w:jc w:val="both"/>
        <w:rPr>
          <w:rFonts w:ascii="Times New Roman" w:hAnsi="Times New Roman"/>
          <w:b/>
          <w:bCs/>
          <w:color w:val="595959" w:themeColor="text1" w:themeTint="A6"/>
          <w:sz w:val="24"/>
          <w:szCs w:val="24"/>
        </w:rPr>
      </w:pPr>
      <w:r w:rsidRPr="00C406E6">
        <w:rPr>
          <w:rFonts w:ascii="Times New Roman" w:hAnsi="Times New Roman"/>
          <w:b/>
          <w:color w:val="595959" w:themeColor="text1" w:themeTint="A6"/>
          <w:sz w:val="24"/>
          <w:szCs w:val="24"/>
        </w:rPr>
        <w:t>Знать</w:t>
      </w:r>
      <w:r w:rsidRPr="00C406E6">
        <w:rPr>
          <w:rFonts w:ascii="Times New Roman" w:hAnsi="Times New Roman"/>
          <w:b/>
          <w:bCs/>
          <w:color w:val="595959" w:themeColor="text1" w:themeTint="A6"/>
          <w:sz w:val="24"/>
          <w:szCs w:val="24"/>
        </w:rPr>
        <w:t>:</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1. 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2. принципы организации обработки сырья, приготовления полуфабрикатов, готовой кулинарной и кондитерской продукции, подготовки ее к реализации;</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3. прогрессивные способы организации процессов приготовления пищи с использованием современных видов технологического оборудования;</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4. 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5. методики расчета производительности технологического оборудования;</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6. способы организации рабочих мест повара, кондитера, пекаря в соответствии с видами изготавливаемой кулинарной, хлебобулочной и кондитерской продукции;</w:t>
      </w:r>
    </w:p>
    <w:p w:rsidR="00016186" w:rsidRPr="00C406E6" w:rsidRDefault="00016186" w:rsidP="00465473">
      <w:pPr>
        <w:pStyle w:val="13"/>
        <w:ind w:left="-540"/>
        <w:jc w:val="both"/>
        <w:rPr>
          <w:rStyle w:val="af7"/>
          <w:rFonts w:ascii="Times New Roman" w:hAnsi="Times New Roman"/>
          <w:color w:val="595959" w:themeColor="text1" w:themeTint="A6"/>
          <w:sz w:val="24"/>
          <w:szCs w:val="24"/>
          <w:u w:color="333333"/>
          <w:shd w:val="clear" w:color="auto" w:fill="FFFFFF"/>
        </w:rPr>
      </w:pPr>
      <w:proofErr w:type="gramStart"/>
      <w:r w:rsidRPr="00C406E6">
        <w:rPr>
          <w:rStyle w:val="af7"/>
          <w:rFonts w:ascii="Times New Roman" w:hAnsi="Times New Roman"/>
          <w:color w:val="595959" w:themeColor="text1" w:themeTint="A6"/>
          <w:sz w:val="24"/>
          <w:szCs w:val="24"/>
          <w:u w:color="333333"/>
          <w:shd w:val="clear" w:color="auto" w:fill="FFFFFF"/>
        </w:rPr>
        <w:lastRenderedPageBreak/>
        <w:t>З</w:t>
      </w:r>
      <w:proofErr w:type="gramEnd"/>
      <w:r w:rsidRPr="00C406E6">
        <w:rPr>
          <w:rStyle w:val="af7"/>
          <w:rFonts w:ascii="Times New Roman" w:hAnsi="Times New Roman"/>
          <w:color w:val="595959" w:themeColor="text1" w:themeTint="A6"/>
          <w:sz w:val="24"/>
          <w:szCs w:val="24"/>
          <w:u w:color="333333"/>
          <w:shd w:val="clear" w:color="auto" w:fill="FFFFFF"/>
        </w:rPr>
        <w:t xml:space="preserve"> 7. правила </w:t>
      </w:r>
      <w:proofErr w:type="spellStart"/>
      <w:r w:rsidRPr="00C406E6">
        <w:rPr>
          <w:rStyle w:val="af7"/>
          <w:rFonts w:ascii="Times New Roman" w:hAnsi="Times New Roman"/>
          <w:color w:val="595959" w:themeColor="text1" w:themeTint="A6"/>
          <w:sz w:val="24"/>
          <w:szCs w:val="24"/>
          <w:u w:color="333333"/>
          <w:shd w:val="clear" w:color="auto" w:fill="FFFFFF"/>
        </w:rPr>
        <w:t>электробезопасности</w:t>
      </w:r>
      <w:proofErr w:type="spellEnd"/>
      <w:r w:rsidRPr="00C406E6">
        <w:rPr>
          <w:rStyle w:val="af7"/>
          <w:rFonts w:ascii="Times New Roman" w:hAnsi="Times New Roman"/>
          <w:color w:val="595959" w:themeColor="text1" w:themeTint="A6"/>
          <w:sz w:val="24"/>
          <w:szCs w:val="24"/>
          <w:u w:color="333333"/>
          <w:shd w:val="clear" w:color="auto" w:fill="FFFFFF"/>
        </w:rPr>
        <w:t>, пожарной безопасности;</w:t>
      </w:r>
    </w:p>
    <w:p w:rsidR="00016186" w:rsidRPr="00C406E6" w:rsidRDefault="00016186" w:rsidP="00465473">
      <w:pPr>
        <w:pStyle w:val="13"/>
        <w:ind w:left="-540"/>
        <w:jc w:val="both"/>
        <w:rPr>
          <w:rFonts w:ascii="Times New Roman" w:hAnsi="Times New Roman"/>
          <w:b/>
          <w:bCs/>
          <w:color w:val="595959" w:themeColor="text1" w:themeTint="A6"/>
          <w:sz w:val="24"/>
          <w:szCs w:val="24"/>
        </w:rPr>
      </w:pPr>
      <w:proofErr w:type="gramStart"/>
      <w:r w:rsidRPr="00C406E6">
        <w:rPr>
          <w:rStyle w:val="af7"/>
          <w:rFonts w:ascii="Times New Roman" w:hAnsi="Times New Roman"/>
          <w:color w:val="595959" w:themeColor="text1" w:themeTint="A6"/>
          <w:sz w:val="24"/>
          <w:szCs w:val="24"/>
          <w:u w:color="333333"/>
          <w:shd w:val="clear" w:color="auto" w:fill="FFFFFF"/>
        </w:rPr>
        <w:t>З</w:t>
      </w:r>
      <w:proofErr w:type="gramEnd"/>
      <w:r w:rsidRPr="00C406E6">
        <w:rPr>
          <w:rStyle w:val="af7"/>
          <w:rFonts w:ascii="Times New Roman" w:hAnsi="Times New Roman"/>
          <w:color w:val="595959" w:themeColor="text1" w:themeTint="A6"/>
          <w:sz w:val="24"/>
          <w:szCs w:val="24"/>
          <w:u w:color="333333"/>
          <w:shd w:val="clear" w:color="auto" w:fill="FFFFFF"/>
        </w:rPr>
        <w:t xml:space="preserve"> 8. правила охраны труда в организациях питания.</w:t>
      </w:r>
    </w:p>
    <w:p w:rsidR="00016186" w:rsidRPr="00C406E6" w:rsidRDefault="00016186" w:rsidP="00A75D04">
      <w:pPr>
        <w:pStyle w:val="13"/>
        <w:ind w:left="-540"/>
        <w:jc w:val="both"/>
        <w:rPr>
          <w:rFonts w:ascii="Times New Roman" w:hAnsi="Times New Roman"/>
          <w:color w:val="595959" w:themeColor="text1" w:themeTint="A6"/>
          <w:sz w:val="24"/>
          <w:szCs w:val="24"/>
        </w:rPr>
      </w:pPr>
    </w:p>
    <w:p w:rsidR="00016186" w:rsidRPr="00C406E6" w:rsidRDefault="00016186" w:rsidP="00A75D04">
      <w:pPr>
        <w:pStyle w:val="13"/>
        <w:ind w:left="-540"/>
        <w:jc w:val="both"/>
        <w:rPr>
          <w:rFonts w:ascii="Times New Roman" w:hAnsi="Times New Roman"/>
          <w:i/>
          <w:color w:val="595959" w:themeColor="text1" w:themeTint="A6"/>
          <w:sz w:val="24"/>
          <w:szCs w:val="24"/>
        </w:rPr>
      </w:pPr>
      <w:r w:rsidRPr="00C406E6">
        <w:rPr>
          <w:rFonts w:ascii="Times New Roman" w:hAnsi="Times New Roman"/>
          <w:color w:val="595959" w:themeColor="text1" w:themeTint="A6"/>
          <w:sz w:val="24"/>
          <w:szCs w:val="24"/>
        </w:rPr>
        <w:t xml:space="preserve">Формой аттестации по учебной дисциплине является </w:t>
      </w:r>
      <w:r w:rsidRPr="00C406E6">
        <w:rPr>
          <w:rFonts w:ascii="Times New Roman" w:hAnsi="Times New Roman"/>
          <w:i/>
          <w:color w:val="595959" w:themeColor="text1" w:themeTint="A6"/>
          <w:sz w:val="24"/>
          <w:szCs w:val="24"/>
        </w:rPr>
        <w:t>дифференцированный зачет.</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1.  Результаты освоения учебной дисциплины, подлежащие проверке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В результате аттестации по учебной дисциплине Техническое оснащение организаций питания осуществляется комплексная проверка следующих умений и знаний:</w:t>
      </w:r>
    </w:p>
    <w:p w:rsidR="00016186" w:rsidRPr="00C406E6" w:rsidRDefault="00016186" w:rsidP="00A75D04">
      <w:pPr>
        <w:spacing w:after="0" w:line="240" w:lineRule="auto"/>
        <w:jc w:val="both"/>
        <w:rPr>
          <w:rFonts w:ascii="Times New Roman" w:hAnsi="Times New Roman"/>
          <w:color w:val="595959" w:themeColor="text1" w:themeTint="A6"/>
          <w:sz w:val="24"/>
          <w:szCs w:val="24"/>
        </w:rPr>
      </w:pPr>
    </w:p>
    <w:tbl>
      <w:tblPr>
        <w:tblW w:w="0" w:type="auto"/>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5"/>
        <w:gridCol w:w="3225"/>
        <w:gridCol w:w="2607"/>
      </w:tblGrid>
      <w:tr w:rsidR="00016186" w:rsidRPr="00C406E6" w:rsidTr="007C05CD">
        <w:trPr>
          <w:trHeight w:val="778"/>
          <w:jc w:val="center"/>
        </w:trPr>
        <w:tc>
          <w:tcPr>
            <w:tcW w:w="3745" w:type="dxa"/>
          </w:tcPr>
          <w:p w:rsidR="00016186" w:rsidRPr="00C406E6" w:rsidRDefault="00016186" w:rsidP="00A75D04">
            <w:pPr>
              <w:pStyle w:val="11"/>
              <w:spacing w:after="0" w:line="240" w:lineRule="auto"/>
              <w:ind w:left="0"/>
              <w:jc w:val="both"/>
              <w:rPr>
                <w:rFonts w:ascii="Times New Roman" w:hAnsi="Times New Roman" w:cs="Times New Roman"/>
                <w:b/>
                <w:color w:val="595959" w:themeColor="text1" w:themeTint="A6"/>
                <w:sz w:val="24"/>
                <w:szCs w:val="24"/>
              </w:rPr>
            </w:pPr>
            <w:r w:rsidRPr="00C406E6">
              <w:rPr>
                <w:rFonts w:ascii="Times New Roman" w:hAnsi="Times New Roman" w:cs="Times New Roman"/>
                <w:b/>
                <w:color w:val="595959" w:themeColor="text1" w:themeTint="A6"/>
                <w:sz w:val="24"/>
                <w:szCs w:val="24"/>
              </w:rPr>
              <w:t xml:space="preserve">Результаты обучения:  умения, знания и общие компетенции </w:t>
            </w:r>
          </w:p>
        </w:tc>
        <w:tc>
          <w:tcPr>
            <w:tcW w:w="3225" w:type="dxa"/>
          </w:tcPr>
          <w:p w:rsidR="00016186" w:rsidRPr="00C406E6" w:rsidRDefault="00016186" w:rsidP="00A75D04">
            <w:pPr>
              <w:pStyle w:val="11"/>
              <w:spacing w:after="0" w:line="240" w:lineRule="auto"/>
              <w:ind w:left="0"/>
              <w:jc w:val="both"/>
              <w:rPr>
                <w:rFonts w:ascii="Times New Roman" w:hAnsi="Times New Roman" w:cs="Times New Roman"/>
                <w:b/>
                <w:color w:val="595959" w:themeColor="text1" w:themeTint="A6"/>
                <w:sz w:val="24"/>
                <w:szCs w:val="24"/>
              </w:rPr>
            </w:pPr>
            <w:r w:rsidRPr="00C406E6">
              <w:rPr>
                <w:rFonts w:ascii="Times New Roman" w:hAnsi="Times New Roman" w:cs="Times New Roman"/>
                <w:b/>
                <w:color w:val="595959" w:themeColor="text1" w:themeTint="A6"/>
                <w:sz w:val="24"/>
                <w:szCs w:val="24"/>
              </w:rPr>
              <w:t>Показатели оценки результата</w:t>
            </w:r>
          </w:p>
          <w:p w:rsidR="00016186" w:rsidRPr="00C406E6" w:rsidRDefault="00016186" w:rsidP="00A75D04">
            <w:pPr>
              <w:pStyle w:val="11"/>
              <w:spacing w:after="0" w:line="240" w:lineRule="auto"/>
              <w:ind w:left="0"/>
              <w:jc w:val="both"/>
              <w:rPr>
                <w:rFonts w:ascii="Times New Roman" w:hAnsi="Times New Roman" w:cs="Times New Roman"/>
                <w:i/>
                <w:color w:val="595959" w:themeColor="text1" w:themeTint="A6"/>
                <w:sz w:val="24"/>
                <w:szCs w:val="24"/>
              </w:rPr>
            </w:pPr>
          </w:p>
        </w:tc>
        <w:tc>
          <w:tcPr>
            <w:tcW w:w="2607" w:type="dxa"/>
          </w:tcPr>
          <w:p w:rsidR="00016186" w:rsidRPr="00C406E6" w:rsidRDefault="00016186" w:rsidP="00A75D04">
            <w:pPr>
              <w:pStyle w:val="11"/>
              <w:spacing w:after="0" w:line="240" w:lineRule="auto"/>
              <w:ind w:left="0"/>
              <w:jc w:val="both"/>
              <w:rPr>
                <w:rFonts w:ascii="Times New Roman" w:hAnsi="Times New Roman" w:cs="Times New Roman"/>
                <w:b/>
                <w:color w:val="595959" w:themeColor="text1" w:themeTint="A6"/>
                <w:sz w:val="24"/>
                <w:szCs w:val="24"/>
              </w:rPr>
            </w:pPr>
            <w:r w:rsidRPr="00C406E6">
              <w:rPr>
                <w:rFonts w:ascii="Times New Roman" w:hAnsi="Times New Roman" w:cs="Times New Roman"/>
                <w:b/>
                <w:color w:val="595959" w:themeColor="text1" w:themeTint="A6"/>
                <w:sz w:val="24"/>
                <w:szCs w:val="24"/>
              </w:rPr>
              <w:t>Форма контроля и оценивания</w:t>
            </w:r>
          </w:p>
          <w:p w:rsidR="00016186" w:rsidRPr="00C406E6" w:rsidRDefault="00016186" w:rsidP="00A75D04">
            <w:pPr>
              <w:pStyle w:val="11"/>
              <w:spacing w:after="0" w:line="240" w:lineRule="auto"/>
              <w:ind w:left="0"/>
              <w:jc w:val="both"/>
              <w:rPr>
                <w:rFonts w:ascii="Times New Roman" w:hAnsi="Times New Roman" w:cs="Times New Roman"/>
                <w:color w:val="595959" w:themeColor="text1" w:themeTint="A6"/>
                <w:sz w:val="24"/>
                <w:szCs w:val="24"/>
              </w:rPr>
            </w:pPr>
          </w:p>
        </w:tc>
      </w:tr>
      <w:tr w:rsidR="00016186" w:rsidRPr="00C406E6" w:rsidTr="007C05CD">
        <w:trPr>
          <w:trHeight w:val="226"/>
          <w:jc w:val="center"/>
        </w:trPr>
        <w:tc>
          <w:tcPr>
            <w:tcW w:w="3745" w:type="dxa"/>
          </w:tcPr>
          <w:p w:rsidR="00016186" w:rsidRPr="00C406E6" w:rsidRDefault="00016186" w:rsidP="00A75D04">
            <w:pPr>
              <w:snapToGrid w:val="0"/>
              <w:spacing w:after="0" w:line="240" w:lineRule="auto"/>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Умения</w:t>
            </w:r>
          </w:p>
        </w:tc>
        <w:tc>
          <w:tcPr>
            <w:tcW w:w="3225" w:type="dxa"/>
          </w:tcPr>
          <w:p w:rsidR="00016186" w:rsidRPr="00C406E6" w:rsidRDefault="00016186" w:rsidP="00A75D04">
            <w:pPr>
              <w:spacing w:after="0" w:line="240" w:lineRule="auto"/>
              <w:jc w:val="both"/>
              <w:rPr>
                <w:rFonts w:ascii="Times New Roman" w:hAnsi="Times New Roman"/>
                <w:bCs/>
                <w:color w:val="595959" w:themeColor="text1" w:themeTint="A6"/>
                <w:sz w:val="24"/>
                <w:szCs w:val="24"/>
              </w:rPr>
            </w:pPr>
          </w:p>
        </w:tc>
        <w:tc>
          <w:tcPr>
            <w:tcW w:w="2607" w:type="dxa"/>
          </w:tcPr>
          <w:p w:rsidR="00016186" w:rsidRPr="00C406E6" w:rsidRDefault="00016186" w:rsidP="00A75D04">
            <w:pPr>
              <w:pStyle w:val="11"/>
              <w:spacing w:after="0" w:line="240" w:lineRule="auto"/>
              <w:ind w:left="0"/>
              <w:jc w:val="both"/>
              <w:rPr>
                <w:rFonts w:ascii="Times New Roman" w:hAnsi="Times New Roman" w:cs="Times New Roman"/>
                <w:color w:val="595959" w:themeColor="text1" w:themeTint="A6"/>
                <w:sz w:val="24"/>
                <w:szCs w:val="24"/>
              </w:rPr>
            </w:pPr>
          </w:p>
        </w:tc>
      </w:tr>
      <w:tr w:rsidR="00016186" w:rsidRPr="00C406E6" w:rsidTr="007C05CD">
        <w:trPr>
          <w:trHeight w:val="124"/>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t>определять вид, обеспечивать рациональный подбор в соответствии с потребностью производства технологического оборудования, инвентаря, инструментов</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t>определяет вид, обеспечивать рациональный подбор в соответствии с потребностью производства технологического оборудования, инвентаря, инструментов</w:t>
            </w:r>
          </w:p>
        </w:tc>
        <w:tc>
          <w:tcPr>
            <w:tcW w:w="2607" w:type="dxa"/>
          </w:tcPr>
          <w:p w:rsidR="00016186" w:rsidRPr="00C406E6" w:rsidRDefault="00016186" w:rsidP="00A75D04">
            <w:pPr>
              <w:pStyle w:val="cv"/>
              <w:spacing w:before="0" w:after="0"/>
              <w:rPr>
                <w:rStyle w:val="b-serp-urlitem1"/>
                <w:iCs/>
                <w:noProof/>
                <w:color w:val="595959" w:themeColor="text1" w:themeTint="A6"/>
              </w:rPr>
            </w:pPr>
            <w:r w:rsidRPr="00C406E6">
              <w:rPr>
                <w:rStyle w:val="b-serp-urlitem1"/>
                <w:iCs/>
                <w:noProof/>
                <w:color w:val="595959" w:themeColor="text1" w:themeTint="A6"/>
              </w:rPr>
              <w:t xml:space="preserve"> наблюдение</w:t>
            </w:r>
          </w:p>
        </w:tc>
      </w:tr>
      <w:tr w:rsidR="00016186" w:rsidRPr="00C406E6" w:rsidTr="007C05CD">
        <w:trPr>
          <w:trHeight w:val="124"/>
          <w:jc w:val="center"/>
        </w:trPr>
        <w:tc>
          <w:tcPr>
            <w:tcW w:w="3745" w:type="dxa"/>
          </w:tcPr>
          <w:p w:rsidR="00016186" w:rsidRPr="00C406E6" w:rsidRDefault="00016186" w:rsidP="00D95737">
            <w:pPr>
              <w:pStyle w:val="4"/>
              <w:shd w:val="clear" w:color="auto" w:fill="auto"/>
              <w:spacing w:before="0" w:after="0" w:line="274" w:lineRule="exact"/>
              <w:ind w:firstLine="0"/>
              <w:rPr>
                <w:rStyle w:val="af7"/>
                <w:rFonts w:ascii="Times New Roman" w:hAnsi="Times New Roman"/>
                <w:color w:val="595959" w:themeColor="text1" w:themeTint="A6"/>
                <w:sz w:val="24"/>
                <w:szCs w:val="24"/>
                <w:u w:color="333333"/>
                <w:lang w:val="ru-RU" w:eastAsia="ru-RU"/>
              </w:rPr>
            </w:pPr>
            <w:r w:rsidRPr="00C406E6">
              <w:rPr>
                <w:rStyle w:val="af7"/>
                <w:rFonts w:ascii="Times New Roman" w:hAnsi="Times New Roman"/>
                <w:color w:val="595959" w:themeColor="text1" w:themeTint="A6"/>
                <w:sz w:val="24"/>
                <w:szCs w:val="24"/>
                <w:u w:color="333333"/>
                <w:lang w:val="ru-RU" w:eastAsia="ru-RU"/>
              </w:rPr>
              <w:t>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tc>
        <w:tc>
          <w:tcPr>
            <w:tcW w:w="3225" w:type="dxa"/>
          </w:tcPr>
          <w:p w:rsidR="00016186" w:rsidRPr="00C406E6" w:rsidRDefault="00016186" w:rsidP="00D95737">
            <w:pPr>
              <w:pStyle w:val="4"/>
              <w:shd w:val="clear" w:color="auto" w:fill="auto"/>
              <w:spacing w:before="0" w:after="0" w:line="274" w:lineRule="exact"/>
              <w:ind w:firstLine="0"/>
              <w:rPr>
                <w:rStyle w:val="af7"/>
                <w:rFonts w:ascii="Times New Roman" w:hAnsi="Times New Roman"/>
                <w:color w:val="595959" w:themeColor="text1" w:themeTint="A6"/>
                <w:sz w:val="24"/>
                <w:szCs w:val="24"/>
                <w:u w:color="333333"/>
                <w:lang w:val="ru-RU" w:eastAsia="ru-RU"/>
              </w:rPr>
            </w:pPr>
            <w:r w:rsidRPr="00C406E6">
              <w:rPr>
                <w:rStyle w:val="af7"/>
                <w:rFonts w:ascii="Times New Roman" w:hAnsi="Times New Roman"/>
                <w:color w:val="595959" w:themeColor="text1" w:themeTint="A6"/>
                <w:sz w:val="24"/>
                <w:szCs w:val="24"/>
                <w:u w:color="333333"/>
                <w:lang w:val="ru-RU" w:eastAsia="ru-RU"/>
              </w:rPr>
              <w:t>умеет организовать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tc>
        <w:tc>
          <w:tcPr>
            <w:tcW w:w="2607" w:type="dxa"/>
          </w:tcPr>
          <w:p w:rsidR="00016186" w:rsidRPr="00C406E6" w:rsidRDefault="00016186" w:rsidP="00A75D04">
            <w:pPr>
              <w:pStyle w:val="cv"/>
              <w:spacing w:before="0" w:after="0"/>
              <w:rPr>
                <w:rStyle w:val="b-serp-urlitem1"/>
                <w:iCs/>
                <w:noProof/>
                <w:color w:val="595959" w:themeColor="text1" w:themeTint="A6"/>
              </w:rPr>
            </w:pPr>
            <w:r w:rsidRPr="00C406E6">
              <w:rPr>
                <w:rStyle w:val="b-serp-urlitem1"/>
                <w:iCs/>
                <w:noProof/>
                <w:color w:val="595959" w:themeColor="text1" w:themeTint="A6"/>
              </w:rPr>
              <w:t>оценка выполнения практических работ</w:t>
            </w:r>
          </w:p>
        </w:tc>
      </w:tr>
      <w:tr w:rsidR="00016186" w:rsidRPr="00C406E6" w:rsidTr="007C05CD">
        <w:trPr>
          <w:trHeight w:val="124"/>
          <w:jc w:val="center"/>
        </w:trPr>
        <w:tc>
          <w:tcPr>
            <w:tcW w:w="3745" w:type="dxa"/>
          </w:tcPr>
          <w:p w:rsidR="00016186" w:rsidRPr="00C406E6" w:rsidRDefault="00016186" w:rsidP="00A67CE6">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rPr>
              <w:t>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tc>
        <w:tc>
          <w:tcPr>
            <w:tcW w:w="322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rPr>
              <w:t>подготавливает  к работе и  использует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tc>
        <w:tc>
          <w:tcPr>
            <w:tcW w:w="2607" w:type="dxa"/>
          </w:tcPr>
          <w:p w:rsidR="00016186" w:rsidRPr="00C406E6" w:rsidRDefault="00016186" w:rsidP="00A75D04">
            <w:pPr>
              <w:rPr>
                <w:rStyle w:val="afd"/>
                <w:rFonts w:ascii="Times New Roman" w:hAnsi="Times New Roman"/>
                <w:color w:val="595959" w:themeColor="text1" w:themeTint="A6"/>
                <w:sz w:val="24"/>
                <w:szCs w:val="24"/>
              </w:rPr>
            </w:pPr>
            <w:r w:rsidRPr="00C406E6">
              <w:rPr>
                <w:rStyle w:val="afd"/>
                <w:rFonts w:ascii="Times New Roman" w:hAnsi="Times New Roman"/>
                <w:color w:val="595959" w:themeColor="text1" w:themeTint="A6"/>
                <w:sz w:val="24"/>
                <w:szCs w:val="24"/>
              </w:rPr>
              <w:t xml:space="preserve"> оценка выполнения практических работ</w:t>
            </w:r>
          </w:p>
        </w:tc>
      </w:tr>
      <w:tr w:rsidR="00016186" w:rsidRPr="00C406E6" w:rsidTr="007C05CD">
        <w:trPr>
          <w:trHeight w:val="124"/>
          <w:jc w:val="center"/>
        </w:trPr>
        <w:tc>
          <w:tcPr>
            <w:tcW w:w="3745" w:type="dxa"/>
          </w:tcPr>
          <w:p w:rsidR="00016186" w:rsidRPr="00C406E6" w:rsidRDefault="00016186" w:rsidP="00D95737">
            <w:pPr>
              <w:pStyle w:val="4"/>
              <w:shd w:val="clear" w:color="auto" w:fill="auto"/>
              <w:spacing w:before="0" w:after="0" w:line="274" w:lineRule="exact"/>
              <w:ind w:firstLine="0"/>
              <w:rPr>
                <w:rStyle w:val="af7"/>
                <w:rFonts w:ascii="Times New Roman" w:hAnsi="Times New Roman"/>
                <w:color w:val="595959" w:themeColor="text1" w:themeTint="A6"/>
                <w:sz w:val="24"/>
                <w:szCs w:val="24"/>
                <w:u w:color="333333"/>
                <w:lang w:val="ru-RU" w:eastAsia="ru-RU"/>
              </w:rPr>
            </w:pPr>
            <w:r w:rsidRPr="00C406E6">
              <w:rPr>
                <w:rFonts w:ascii="Times New Roman" w:hAnsi="Times New Roman"/>
                <w:color w:val="595959" w:themeColor="text1" w:themeTint="A6"/>
                <w:sz w:val="24"/>
                <w:szCs w:val="24"/>
                <w:lang w:val="ru-RU" w:eastAsia="ru-RU"/>
              </w:rPr>
              <w:t>выявлять риски в области безопасности работ на производстве и разрабатывать предложения по их минимизации и устранению</w:t>
            </w:r>
          </w:p>
        </w:tc>
        <w:tc>
          <w:tcPr>
            <w:tcW w:w="3225" w:type="dxa"/>
          </w:tcPr>
          <w:p w:rsidR="00016186" w:rsidRPr="00C406E6" w:rsidRDefault="00016186" w:rsidP="00D95737">
            <w:pPr>
              <w:pStyle w:val="4"/>
              <w:shd w:val="clear" w:color="auto" w:fill="auto"/>
              <w:spacing w:before="0" w:after="0" w:line="274" w:lineRule="exact"/>
              <w:ind w:firstLine="0"/>
              <w:rPr>
                <w:rStyle w:val="af7"/>
                <w:rFonts w:ascii="Times New Roman" w:hAnsi="Times New Roman"/>
                <w:color w:val="595959" w:themeColor="text1" w:themeTint="A6"/>
                <w:sz w:val="24"/>
                <w:szCs w:val="24"/>
                <w:u w:color="333333"/>
                <w:lang w:val="ru-RU" w:eastAsia="ru-RU"/>
              </w:rPr>
            </w:pPr>
            <w:r w:rsidRPr="00C406E6">
              <w:rPr>
                <w:rFonts w:ascii="Times New Roman" w:hAnsi="Times New Roman"/>
                <w:color w:val="595959" w:themeColor="text1" w:themeTint="A6"/>
                <w:sz w:val="24"/>
                <w:szCs w:val="24"/>
                <w:lang w:val="ru-RU" w:eastAsia="ru-RU"/>
              </w:rPr>
              <w:t xml:space="preserve">выявляет риски в области безопасности работ на </w:t>
            </w:r>
            <w:proofErr w:type="gramStart"/>
            <w:r w:rsidRPr="00C406E6">
              <w:rPr>
                <w:rFonts w:ascii="Times New Roman" w:hAnsi="Times New Roman"/>
                <w:color w:val="595959" w:themeColor="text1" w:themeTint="A6"/>
                <w:sz w:val="24"/>
                <w:szCs w:val="24"/>
                <w:lang w:val="ru-RU" w:eastAsia="ru-RU"/>
              </w:rPr>
              <w:t>производстве</w:t>
            </w:r>
            <w:proofErr w:type="gramEnd"/>
            <w:r w:rsidRPr="00C406E6">
              <w:rPr>
                <w:rFonts w:ascii="Times New Roman" w:hAnsi="Times New Roman"/>
                <w:color w:val="595959" w:themeColor="text1" w:themeTint="A6"/>
                <w:sz w:val="24"/>
                <w:szCs w:val="24"/>
                <w:lang w:val="ru-RU" w:eastAsia="ru-RU"/>
              </w:rPr>
              <w:t xml:space="preserve"> и разрабатывать предложения по их минимизации и устранению</w:t>
            </w:r>
          </w:p>
        </w:tc>
        <w:tc>
          <w:tcPr>
            <w:tcW w:w="2607" w:type="dxa"/>
          </w:tcPr>
          <w:p w:rsidR="00016186" w:rsidRPr="00C406E6" w:rsidRDefault="00016186" w:rsidP="00A75D04">
            <w:pPr>
              <w:rPr>
                <w:rStyle w:val="afd"/>
                <w:rFonts w:ascii="Times New Roman" w:hAnsi="Times New Roman"/>
                <w:color w:val="595959" w:themeColor="text1" w:themeTint="A6"/>
                <w:sz w:val="24"/>
                <w:szCs w:val="24"/>
              </w:rPr>
            </w:pPr>
            <w:r w:rsidRPr="00C406E6">
              <w:rPr>
                <w:rStyle w:val="afd"/>
                <w:rFonts w:ascii="Times New Roman" w:hAnsi="Times New Roman"/>
                <w:color w:val="595959" w:themeColor="text1" w:themeTint="A6"/>
                <w:sz w:val="24"/>
                <w:szCs w:val="24"/>
              </w:rPr>
              <w:t xml:space="preserve"> наблюдение</w:t>
            </w:r>
          </w:p>
        </w:tc>
      </w:tr>
      <w:tr w:rsidR="00016186" w:rsidRPr="00C406E6" w:rsidTr="007C05CD">
        <w:trPr>
          <w:trHeight w:val="124"/>
          <w:jc w:val="center"/>
        </w:trPr>
        <w:tc>
          <w:tcPr>
            <w:tcW w:w="3745" w:type="dxa"/>
          </w:tcPr>
          <w:p w:rsidR="00016186" w:rsidRPr="00C406E6" w:rsidRDefault="00016186" w:rsidP="00D95737">
            <w:pPr>
              <w:pStyle w:val="4"/>
              <w:shd w:val="clear" w:color="auto" w:fill="auto"/>
              <w:spacing w:before="0" w:after="0" w:line="274" w:lineRule="exact"/>
              <w:ind w:firstLine="0"/>
              <w:rPr>
                <w:rStyle w:val="af7"/>
                <w:rFonts w:ascii="Times New Roman" w:hAnsi="Times New Roman"/>
                <w:color w:val="595959" w:themeColor="text1" w:themeTint="A6"/>
                <w:sz w:val="24"/>
                <w:szCs w:val="24"/>
                <w:u w:color="333333"/>
                <w:lang w:val="ru-RU" w:eastAsia="ru-RU"/>
              </w:rPr>
            </w:pPr>
            <w:r w:rsidRPr="00C406E6">
              <w:rPr>
                <w:rFonts w:ascii="Times New Roman" w:hAnsi="Times New Roman"/>
                <w:color w:val="595959" w:themeColor="text1" w:themeTint="A6"/>
                <w:sz w:val="24"/>
                <w:szCs w:val="24"/>
                <w:lang w:val="ru-RU" w:eastAsia="ru-RU"/>
              </w:rPr>
              <w:t>оценивать эффективность использования оборудования</w:t>
            </w:r>
          </w:p>
        </w:tc>
        <w:tc>
          <w:tcPr>
            <w:tcW w:w="3225" w:type="dxa"/>
          </w:tcPr>
          <w:p w:rsidR="00016186" w:rsidRPr="00C406E6" w:rsidRDefault="00016186" w:rsidP="00D95737">
            <w:pPr>
              <w:pStyle w:val="4"/>
              <w:shd w:val="clear" w:color="auto" w:fill="auto"/>
              <w:spacing w:before="0" w:after="0" w:line="274" w:lineRule="exact"/>
              <w:ind w:firstLine="0"/>
              <w:rPr>
                <w:rStyle w:val="af7"/>
                <w:rFonts w:ascii="Times New Roman" w:hAnsi="Times New Roman"/>
                <w:color w:val="595959" w:themeColor="text1" w:themeTint="A6"/>
                <w:sz w:val="24"/>
                <w:szCs w:val="24"/>
                <w:u w:color="333333"/>
                <w:lang w:val="ru-RU" w:eastAsia="ru-RU"/>
              </w:rPr>
            </w:pPr>
            <w:r w:rsidRPr="00C406E6">
              <w:rPr>
                <w:rFonts w:ascii="Times New Roman" w:hAnsi="Times New Roman"/>
                <w:color w:val="595959" w:themeColor="text1" w:themeTint="A6"/>
                <w:sz w:val="24"/>
                <w:szCs w:val="24"/>
                <w:lang w:val="ru-RU" w:eastAsia="ru-RU"/>
              </w:rPr>
              <w:t>оценивает эффективность использования оборудования</w:t>
            </w:r>
          </w:p>
        </w:tc>
        <w:tc>
          <w:tcPr>
            <w:tcW w:w="2607" w:type="dxa"/>
          </w:tcPr>
          <w:p w:rsidR="00016186" w:rsidRPr="00C406E6" w:rsidRDefault="00016186" w:rsidP="00A75D04">
            <w:pPr>
              <w:rPr>
                <w:rStyle w:val="afd"/>
                <w:rFonts w:ascii="Times New Roman" w:hAnsi="Times New Roman"/>
                <w:color w:val="595959" w:themeColor="text1" w:themeTint="A6"/>
                <w:sz w:val="24"/>
                <w:szCs w:val="24"/>
              </w:rPr>
            </w:pPr>
            <w:r w:rsidRPr="00C406E6">
              <w:rPr>
                <w:rStyle w:val="afd"/>
                <w:rFonts w:ascii="Times New Roman" w:hAnsi="Times New Roman"/>
                <w:color w:val="595959" w:themeColor="text1" w:themeTint="A6"/>
                <w:sz w:val="24"/>
                <w:szCs w:val="24"/>
              </w:rPr>
              <w:t>наблюдение</w:t>
            </w:r>
          </w:p>
        </w:tc>
      </w:tr>
      <w:tr w:rsidR="00016186" w:rsidRPr="00C406E6" w:rsidTr="007C05CD">
        <w:trPr>
          <w:trHeight w:val="124"/>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Fonts w:ascii="Times New Roman" w:hAnsi="Times New Roman"/>
                <w:color w:val="595959" w:themeColor="text1" w:themeTint="A6"/>
                <w:sz w:val="24"/>
                <w:szCs w:val="24"/>
                <w:lang w:val="ru-RU" w:eastAsia="ru-RU"/>
              </w:rPr>
              <w:t>планировать мероприятия по обеспечению безопасных и благо</w:t>
            </w:r>
            <w:r w:rsidRPr="00C406E6">
              <w:rPr>
                <w:rFonts w:ascii="Times New Roman" w:hAnsi="Times New Roman"/>
                <w:color w:val="595959" w:themeColor="text1" w:themeTint="A6"/>
                <w:sz w:val="24"/>
                <w:szCs w:val="24"/>
                <w:lang w:val="ru-RU" w:eastAsia="ru-RU"/>
              </w:rPr>
              <w:softHyphen/>
              <w:t>приятных условий труда на производстве, предупреждению травматизма;</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Fonts w:ascii="Times New Roman" w:hAnsi="Times New Roman"/>
                <w:color w:val="595959" w:themeColor="text1" w:themeTint="A6"/>
                <w:sz w:val="24"/>
                <w:szCs w:val="24"/>
                <w:lang w:val="ru-RU" w:eastAsia="ru-RU"/>
              </w:rPr>
              <w:t>планирует мероприятия по обеспечению безопасных и благо</w:t>
            </w:r>
            <w:r w:rsidRPr="00C406E6">
              <w:rPr>
                <w:rFonts w:ascii="Times New Roman" w:hAnsi="Times New Roman"/>
                <w:color w:val="595959" w:themeColor="text1" w:themeTint="A6"/>
                <w:sz w:val="24"/>
                <w:szCs w:val="24"/>
                <w:lang w:val="ru-RU" w:eastAsia="ru-RU"/>
              </w:rPr>
              <w:softHyphen/>
              <w:t xml:space="preserve">приятных условий труда на производстве, предупреждению </w:t>
            </w:r>
            <w:r w:rsidRPr="00C406E6">
              <w:rPr>
                <w:rFonts w:ascii="Times New Roman" w:hAnsi="Times New Roman"/>
                <w:color w:val="595959" w:themeColor="text1" w:themeTint="A6"/>
                <w:sz w:val="24"/>
                <w:szCs w:val="24"/>
                <w:lang w:val="ru-RU" w:eastAsia="ru-RU"/>
              </w:rPr>
              <w:lastRenderedPageBreak/>
              <w:t>травматизма;</w:t>
            </w:r>
          </w:p>
        </w:tc>
        <w:tc>
          <w:tcPr>
            <w:tcW w:w="2607" w:type="dxa"/>
          </w:tcPr>
          <w:p w:rsidR="00016186" w:rsidRPr="00C406E6" w:rsidRDefault="00016186" w:rsidP="00A75D04">
            <w:pPr>
              <w:rPr>
                <w:rStyle w:val="afd"/>
                <w:rFonts w:ascii="Times New Roman" w:hAnsi="Times New Roman"/>
                <w:color w:val="595959" w:themeColor="text1" w:themeTint="A6"/>
                <w:sz w:val="24"/>
                <w:szCs w:val="24"/>
              </w:rPr>
            </w:pPr>
            <w:r w:rsidRPr="00C406E6">
              <w:rPr>
                <w:rStyle w:val="afd"/>
                <w:rFonts w:ascii="Times New Roman" w:hAnsi="Times New Roman"/>
                <w:color w:val="595959" w:themeColor="text1" w:themeTint="A6"/>
                <w:sz w:val="24"/>
                <w:szCs w:val="24"/>
              </w:rPr>
              <w:lastRenderedPageBreak/>
              <w:t xml:space="preserve"> наблюдение</w:t>
            </w:r>
          </w:p>
        </w:tc>
      </w:tr>
      <w:tr w:rsidR="00016186" w:rsidRPr="00C406E6" w:rsidTr="007C05CD">
        <w:trPr>
          <w:trHeight w:val="325"/>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Fonts w:ascii="Times New Roman" w:hAnsi="Times New Roman"/>
                <w:color w:val="595959" w:themeColor="text1" w:themeTint="A6"/>
                <w:sz w:val="24"/>
                <w:szCs w:val="24"/>
                <w:lang w:val="ru-RU" w:eastAsia="ru-RU"/>
              </w:rPr>
              <w:lastRenderedPageBreak/>
              <w:t>контролировать соблюдение графиков технического обслужива</w:t>
            </w:r>
            <w:r w:rsidRPr="00C406E6">
              <w:rPr>
                <w:rFonts w:ascii="Times New Roman" w:hAnsi="Times New Roman"/>
                <w:color w:val="595959" w:themeColor="text1" w:themeTint="A6"/>
                <w:sz w:val="24"/>
                <w:szCs w:val="24"/>
                <w:lang w:val="ru-RU" w:eastAsia="ru-RU"/>
              </w:rPr>
              <w:softHyphen/>
              <w:t>ния оборудования и исправность приборов безопасности и изме</w:t>
            </w:r>
            <w:r w:rsidRPr="00C406E6">
              <w:rPr>
                <w:rFonts w:ascii="Times New Roman" w:hAnsi="Times New Roman"/>
                <w:color w:val="595959" w:themeColor="text1" w:themeTint="A6"/>
                <w:sz w:val="24"/>
                <w:szCs w:val="24"/>
                <w:lang w:val="ru-RU" w:eastAsia="ru-RU"/>
              </w:rPr>
              <w:softHyphen/>
              <w:t>рительных приборов</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Fonts w:ascii="Times New Roman" w:hAnsi="Times New Roman"/>
                <w:color w:val="595959" w:themeColor="text1" w:themeTint="A6"/>
                <w:sz w:val="24"/>
                <w:szCs w:val="24"/>
                <w:lang w:val="ru-RU" w:eastAsia="ru-RU"/>
              </w:rPr>
              <w:t>может контролировать соблюдение графиков технического обслужива</w:t>
            </w:r>
            <w:r w:rsidRPr="00C406E6">
              <w:rPr>
                <w:rFonts w:ascii="Times New Roman" w:hAnsi="Times New Roman"/>
                <w:color w:val="595959" w:themeColor="text1" w:themeTint="A6"/>
                <w:sz w:val="24"/>
                <w:szCs w:val="24"/>
                <w:lang w:val="ru-RU" w:eastAsia="ru-RU"/>
              </w:rPr>
              <w:softHyphen/>
              <w:t>ния оборудования и исправность приборов безопасности и изме</w:t>
            </w:r>
            <w:r w:rsidRPr="00C406E6">
              <w:rPr>
                <w:rFonts w:ascii="Times New Roman" w:hAnsi="Times New Roman"/>
                <w:color w:val="595959" w:themeColor="text1" w:themeTint="A6"/>
                <w:sz w:val="24"/>
                <w:szCs w:val="24"/>
                <w:lang w:val="ru-RU" w:eastAsia="ru-RU"/>
              </w:rPr>
              <w:softHyphen/>
              <w:t>рительных приборов</w:t>
            </w:r>
          </w:p>
        </w:tc>
        <w:tc>
          <w:tcPr>
            <w:tcW w:w="2607" w:type="dxa"/>
          </w:tcPr>
          <w:p w:rsidR="00016186" w:rsidRPr="00C406E6" w:rsidRDefault="00016186" w:rsidP="00A75D04">
            <w:pPr>
              <w:tabs>
                <w:tab w:val="left" w:pos="274"/>
              </w:tabs>
              <w:spacing w:after="0" w:line="240" w:lineRule="auto"/>
              <w:textAlignment w:val="top"/>
              <w:rPr>
                <w:rFonts w:ascii="Times New Roman" w:hAnsi="Times New Roman"/>
                <w:color w:val="595959" w:themeColor="text1" w:themeTint="A6"/>
                <w:sz w:val="24"/>
                <w:szCs w:val="24"/>
              </w:rPr>
            </w:pPr>
            <w:r w:rsidRPr="00C406E6">
              <w:rPr>
                <w:rFonts w:ascii="Times New Roman" w:hAnsi="Times New Roman"/>
                <w:iCs/>
                <w:color w:val="595959" w:themeColor="text1" w:themeTint="A6"/>
                <w:sz w:val="24"/>
                <w:szCs w:val="24"/>
              </w:rPr>
              <w:t>защита отчетов по практическим занятиям</w:t>
            </w:r>
          </w:p>
          <w:p w:rsidR="00016186" w:rsidRPr="00C406E6" w:rsidRDefault="00016186" w:rsidP="00A75D04">
            <w:pPr>
              <w:tabs>
                <w:tab w:val="left" w:pos="274"/>
              </w:tabs>
              <w:spacing w:after="0" w:line="240" w:lineRule="auto"/>
              <w:textAlignment w:val="top"/>
              <w:rPr>
                <w:rFonts w:ascii="Times New Roman" w:hAnsi="Times New Roman"/>
                <w:color w:val="595959" w:themeColor="text1" w:themeTint="A6"/>
                <w:sz w:val="24"/>
                <w:szCs w:val="24"/>
              </w:rPr>
            </w:pPr>
          </w:p>
        </w:tc>
      </w:tr>
      <w:tr w:rsidR="00016186" w:rsidRPr="00C406E6" w:rsidTr="007C05CD">
        <w:trPr>
          <w:trHeight w:val="325"/>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Fonts w:ascii="Times New Roman" w:hAnsi="Times New Roman"/>
                <w:color w:val="595959" w:themeColor="text1" w:themeTint="A6"/>
                <w:sz w:val="24"/>
                <w:szCs w:val="24"/>
                <w:lang w:val="ru-RU" w:eastAsia="ru-RU"/>
              </w:rPr>
              <w:t>оперативно взаимодействовать с работником, ответственным за безопасные и благоприятные условия работы на производстве;</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Fonts w:ascii="Times New Roman" w:hAnsi="Times New Roman"/>
                <w:color w:val="595959" w:themeColor="text1" w:themeTint="A6"/>
                <w:sz w:val="24"/>
                <w:szCs w:val="24"/>
                <w:lang w:val="ru-RU" w:eastAsia="ru-RU"/>
              </w:rPr>
              <w:t>умеет взаимодействовать с работником, ответственным за безопасные и благоприятные условия работы на производстве;</w:t>
            </w:r>
          </w:p>
        </w:tc>
        <w:tc>
          <w:tcPr>
            <w:tcW w:w="2607" w:type="dxa"/>
          </w:tcPr>
          <w:p w:rsidR="00016186" w:rsidRPr="00C406E6" w:rsidRDefault="00016186" w:rsidP="00A75D04">
            <w:pPr>
              <w:tabs>
                <w:tab w:val="left" w:pos="254"/>
              </w:tabs>
              <w:spacing w:after="0" w:line="240" w:lineRule="auto"/>
              <w:textAlignment w:val="top"/>
              <w:rPr>
                <w:rFonts w:ascii="Times New Roman" w:hAnsi="Times New Roman"/>
                <w:iCs/>
                <w:color w:val="595959" w:themeColor="text1" w:themeTint="A6"/>
                <w:sz w:val="24"/>
                <w:szCs w:val="24"/>
              </w:rPr>
            </w:pPr>
            <w:r w:rsidRPr="00C406E6">
              <w:rPr>
                <w:rFonts w:ascii="Times New Roman" w:hAnsi="Times New Roman"/>
                <w:iCs/>
                <w:color w:val="595959" w:themeColor="text1" w:themeTint="A6"/>
                <w:sz w:val="24"/>
                <w:szCs w:val="24"/>
              </w:rPr>
              <w:t>защита отчетов по практическим занятиям</w:t>
            </w:r>
          </w:p>
        </w:tc>
      </w:tr>
      <w:tr w:rsidR="00016186" w:rsidRPr="00C406E6" w:rsidTr="007C05CD">
        <w:trPr>
          <w:trHeight w:val="325"/>
          <w:jc w:val="center"/>
        </w:trPr>
        <w:tc>
          <w:tcPr>
            <w:tcW w:w="3745" w:type="dxa"/>
          </w:tcPr>
          <w:p w:rsidR="00016186" w:rsidRPr="00C406E6" w:rsidRDefault="00016186" w:rsidP="00D95737">
            <w:pPr>
              <w:pStyle w:val="13"/>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рассчитывать производственные мощности и эффективность работы технологического оборудования</w:t>
            </w:r>
          </w:p>
        </w:tc>
        <w:tc>
          <w:tcPr>
            <w:tcW w:w="3225" w:type="dxa"/>
          </w:tcPr>
          <w:p w:rsidR="00016186" w:rsidRPr="00C406E6" w:rsidRDefault="00016186" w:rsidP="00D95737">
            <w:pPr>
              <w:pStyle w:val="13"/>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умеет рассчитывать производственные мощности и эффективность работы технологического оборудования</w:t>
            </w:r>
          </w:p>
        </w:tc>
        <w:tc>
          <w:tcPr>
            <w:tcW w:w="2607" w:type="dxa"/>
          </w:tcPr>
          <w:p w:rsidR="00016186" w:rsidRPr="00C406E6" w:rsidRDefault="00016186" w:rsidP="00A75D04">
            <w:pPr>
              <w:tabs>
                <w:tab w:val="left" w:pos="274"/>
              </w:tabs>
              <w:spacing w:after="0" w:line="240" w:lineRule="auto"/>
              <w:textAlignment w:val="top"/>
              <w:rPr>
                <w:rFonts w:ascii="Times New Roman" w:hAnsi="Times New Roman"/>
                <w:iCs/>
                <w:color w:val="595959" w:themeColor="text1" w:themeTint="A6"/>
                <w:sz w:val="24"/>
                <w:szCs w:val="24"/>
              </w:rPr>
            </w:pPr>
            <w:r w:rsidRPr="00C406E6">
              <w:rPr>
                <w:rFonts w:ascii="Times New Roman" w:hAnsi="Times New Roman"/>
                <w:iCs/>
                <w:color w:val="595959" w:themeColor="text1" w:themeTint="A6"/>
                <w:sz w:val="24"/>
                <w:szCs w:val="24"/>
              </w:rPr>
              <w:t>защита отчетов по практическим занятиям</w:t>
            </w:r>
          </w:p>
        </w:tc>
      </w:tr>
      <w:tr w:rsidR="00016186" w:rsidRPr="00C406E6" w:rsidTr="007C05CD">
        <w:trPr>
          <w:trHeight w:val="325"/>
          <w:jc w:val="center"/>
          <w:hidden w:val="0"/>
        </w:trPr>
        <w:tc>
          <w:tcPr>
            <w:tcW w:w="3745" w:type="dxa"/>
          </w:tcPr>
          <w:p w:rsidR="00016186" w:rsidRPr="00C406E6" w:rsidRDefault="00016186" w:rsidP="00D95737">
            <w:pPr>
              <w:spacing w:after="0" w:line="274" w:lineRule="exact"/>
              <w:rPr>
                <w:rStyle w:val="z-2"/>
                <w:rFonts w:ascii="Times New Roman" w:hAnsi="Times New Roman" w:cs="Times New Roman"/>
                <w:vanish w:val="0"/>
                <w:color w:val="595959" w:themeColor="text1" w:themeTint="A6"/>
                <w:sz w:val="24"/>
                <w:szCs w:val="24"/>
                <w:lang w:eastAsia="en-US"/>
              </w:rPr>
            </w:pPr>
            <w:r w:rsidRPr="00C406E6">
              <w:rPr>
                <w:rStyle w:val="z-2"/>
                <w:rFonts w:ascii="Times New Roman" w:hAnsi="Times New Roman" w:cs="Times New Roman"/>
                <w:vanish w:val="0"/>
                <w:color w:val="595959" w:themeColor="text1" w:themeTint="A6"/>
                <w:sz w:val="24"/>
                <w:szCs w:val="24"/>
                <w:lang w:eastAsia="en-US"/>
              </w:rPr>
              <w:t xml:space="preserve">проводить инструктаж по безопасной эксплуатации технологического оборудования  </w:t>
            </w:r>
          </w:p>
        </w:tc>
        <w:tc>
          <w:tcPr>
            <w:tcW w:w="3225" w:type="dxa"/>
          </w:tcPr>
          <w:p w:rsidR="00016186" w:rsidRPr="00C406E6" w:rsidRDefault="00016186" w:rsidP="00D95737">
            <w:pPr>
              <w:spacing w:after="0" w:line="274" w:lineRule="exact"/>
              <w:rPr>
                <w:rStyle w:val="z-2"/>
                <w:rFonts w:ascii="Times New Roman" w:hAnsi="Times New Roman" w:cs="Times New Roman"/>
                <w:vanish w:val="0"/>
                <w:color w:val="595959" w:themeColor="text1" w:themeTint="A6"/>
                <w:sz w:val="24"/>
                <w:szCs w:val="24"/>
                <w:lang w:eastAsia="en-US"/>
              </w:rPr>
            </w:pPr>
            <w:r w:rsidRPr="00C406E6">
              <w:rPr>
                <w:rStyle w:val="z-2"/>
                <w:rFonts w:ascii="Times New Roman" w:hAnsi="Times New Roman" w:cs="Times New Roman"/>
                <w:vanish w:val="0"/>
                <w:color w:val="595959" w:themeColor="text1" w:themeTint="A6"/>
                <w:sz w:val="24"/>
                <w:szCs w:val="24"/>
                <w:lang w:eastAsia="en-US"/>
              </w:rPr>
              <w:t xml:space="preserve">проводит инструктаж по безопасной эксплуатации технологического оборудования  </w:t>
            </w:r>
          </w:p>
        </w:tc>
        <w:tc>
          <w:tcPr>
            <w:tcW w:w="2607" w:type="dxa"/>
          </w:tcPr>
          <w:p w:rsidR="00016186" w:rsidRPr="00C406E6" w:rsidRDefault="00016186" w:rsidP="00A75D04">
            <w:pPr>
              <w:tabs>
                <w:tab w:val="left" w:pos="274"/>
              </w:tabs>
              <w:spacing w:after="0" w:line="240" w:lineRule="auto"/>
              <w:textAlignment w:val="top"/>
              <w:rPr>
                <w:rFonts w:ascii="Times New Roman" w:hAnsi="Times New Roman"/>
                <w:color w:val="595959" w:themeColor="text1" w:themeTint="A6"/>
                <w:sz w:val="24"/>
                <w:szCs w:val="24"/>
              </w:rPr>
            </w:pPr>
            <w:r w:rsidRPr="00C406E6">
              <w:rPr>
                <w:rFonts w:ascii="Times New Roman" w:hAnsi="Times New Roman"/>
                <w:iCs/>
                <w:color w:val="595959" w:themeColor="text1" w:themeTint="A6"/>
                <w:sz w:val="24"/>
                <w:szCs w:val="24"/>
              </w:rPr>
              <w:t>защита отчетов по практическим занятиям</w:t>
            </w:r>
          </w:p>
          <w:p w:rsidR="00016186" w:rsidRPr="00C406E6" w:rsidRDefault="00016186" w:rsidP="00A75D04">
            <w:pPr>
              <w:tabs>
                <w:tab w:val="left" w:pos="274"/>
              </w:tabs>
              <w:spacing w:after="0" w:line="240" w:lineRule="auto"/>
              <w:textAlignment w:val="top"/>
              <w:rPr>
                <w:rFonts w:ascii="Times New Roman" w:hAnsi="Times New Roman"/>
                <w:color w:val="595959" w:themeColor="text1" w:themeTint="A6"/>
                <w:sz w:val="24"/>
                <w:szCs w:val="24"/>
              </w:rPr>
            </w:pPr>
          </w:p>
        </w:tc>
      </w:tr>
      <w:tr w:rsidR="00016186" w:rsidRPr="00C406E6" w:rsidTr="007C05CD">
        <w:trPr>
          <w:trHeight w:val="325"/>
          <w:jc w:val="center"/>
        </w:trPr>
        <w:tc>
          <w:tcPr>
            <w:tcW w:w="3745" w:type="dxa"/>
          </w:tcPr>
          <w:p w:rsidR="00016186" w:rsidRPr="00C406E6" w:rsidRDefault="00016186" w:rsidP="00A75D04">
            <w:pPr>
              <w:pStyle w:val="a9"/>
              <w:jc w:val="both"/>
              <w:rPr>
                <w:b/>
                <w:color w:val="595959" w:themeColor="text1" w:themeTint="A6"/>
                <w:u w:color="000000"/>
              </w:rPr>
            </w:pPr>
            <w:r w:rsidRPr="00C406E6">
              <w:rPr>
                <w:b/>
                <w:color w:val="595959" w:themeColor="text1" w:themeTint="A6"/>
                <w:u w:color="000000"/>
              </w:rPr>
              <w:t xml:space="preserve">Знания </w:t>
            </w:r>
          </w:p>
        </w:tc>
        <w:tc>
          <w:tcPr>
            <w:tcW w:w="3225" w:type="dxa"/>
          </w:tcPr>
          <w:p w:rsidR="00016186" w:rsidRPr="00C406E6" w:rsidRDefault="00016186" w:rsidP="00A75D04">
            <w:pPr>
              <w:autoSpaceDE w:val="0"/>
              <w:autoSpaceDN w:val="0"/>
              <w:adjustRightInd w:val="0"/>
              <w:spacing w:after="0" w:line="240" w:lineRule="auto"/>
              <w:rPr>
                <w:rFonts w:ascii="Times New Roman" w:hAnsi="Times New Roman"/>
                <w:color w:val="595959" w:themeColor="text1" w:themeTint="A6"/>
                <w:sz w:val="24"/>
                <w:szCs w:val="24"/>
              </w:rPr>
            </w:pPr>
          </w:p>
        </w:tc>
        <w:tc>
          <w:tcPr>
            <w:tcW w:w="2607" w:type="dxa"/>
          </w:tcPr>
          <w:p w:rsidR="00016186" w:rsidRPr="00C406E6" w:rsidRDefault="00016186" w:rsidP="00A75D04">
            <w:pPr>
              <w:spacing w:after="0" w:line="240" w:lineRule="auto"/>
              <w:jc w:val="both"/>
              <w:rPr>
                <w:rFonts w:ascii="Times New Roman" w:hAnsi="Times New Roman"/>
                <w:color w:val="595959" w:themeColor="text1" w:themeTint="A6"/>
                <w:sz w:val="24"/>
                <w:szCs w:val="24"/>
              </w:rPr>
            </w:pPr>
          </w:p>
        </w:tc>
      </w:tr>
      <w:tr w:rsidR="00016186" w:rsidRPr="00C406E6" w:rsidTr="007C05CD">
        <w:trPr>
          <w:trHeight w:val="325"/>
          <w:jc w:val="center"/>
        </w:trPr>
        <w:tc>
          <w:tcPr>
            <w:tcW w:w="374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p>
        </w:tc>
        <w:tc>
          <w:tcPr>
            <w:tcW w:w="322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знает 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p>
        </w:tc>
        <w:tc>
          <w:tcPr>
            <w:tcW w:w="2607" w:type="dxa"/>
          </w:tcPr>
          <w:p w:rsidR="00016186" w:rsidRPr="00C406E6" w:rsidRDefault="00016186" w:rsidP="00A75D04">
            <w:pPr>
              <w:pStyle w:val="cv"/>
              <w:spacing w:before="0" w:after="0"/>
              <w:rPr>
                <w:noProof/>
                <w:color w:val="595959" w:themeColor="text1" w:themeTint="A6"/>
              </w:rPr>
            </w:pPr>
            <w:r w:rsidRPr="00C406E6">
              <w:rPr>
                <w:rStyle w:val="b-serp-urlitem1"/>
                <w:iCs/>
                <w:noProof/>
                <w:color w:val="595959" w:themeColor="text1" w:themeTint="A6"/>
              </w:rPr>
              <w:t>письменный  опрос</w:t>
            </w:r>
          </w:p>
          <w:p w:rsidR="00016186" w:rsidRPr="00C406E6" w:rsidRDefault="00016186" w:rsidP="00A75D04">
            <w:pPr>
              <w:pStyle w:val="cv"/>
              <w:spacing w:before="0" w:after="0"/>
              <w:rPr>
                <w:noProof/>
                <w:color w:val="595959" w:themeColor="text1" w:themeTint="A6"/>
              </w:rPr>
            </w:pPr>
          </w:p>
        </w:tc>
      </w:tr>
      <w:tr w:rsidR="00016186" w:rsidRPr="00C406E6" w:rsidTr="000973D9">
        <w:trPr>
          <w:trHeight w:val="253"/>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t>принципы организации обработки сырья, приготовления полуфабрикатов, готовой кулинарной и кондитерской продукции, подготовки ее к реализации;</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t>знает принципы организации обработки сырья, приготовления полуфабрикатов, готовой кулинарной и кондитерской продукции, подготовки ее к реализации;</w:t>
            </w:r>
          </w:p>
        </w:tc>
        <w:tc>
          <w:tcPr>
            <w:tcW w:w="2607" w:type="dxa"/>
          </w:tcPr>
          <w:p w:rsidR="00016186" w:rsidRPr="00C406E6" w:rsidRDefault="00016186" w:rsidP="00A75D04">
            <w:pPr>
              <w:pStyle w:val="cv"/>
              <w:spacing w:before="0" w:after="0"/>
              <w:rPr>
                <w:rStyle w:val="b-serp-urlitem1"/>
                <w:iCs/>
                <w:noProof/>
                <w:color w:val="595959" w:themeColor="text1" w:themeTint="A6"/>
              </w:rPr>
            </w:pPr>
            <w:r w:rsidRPr="00C406E6">
              <w:rPr>
                <w:rStyle w:val="b-serp-urlitem1"/>
                <w:iCs/>
                <w:noProof/>
                <w:color w:val="595959" w:themeColor="text1" w:themeTint="A6"/>
              </w:rPr>
              <w:t>устный опрос</w:t>
            </w:r>
          </w:p>
        </w:tc>
      </w:tr>
      <w:tr w:rsidR="00016186" w:rsidRPr="00C406E6" w:rsidTr="007C05CD">
        <w:trPr>
          <w:trHeight w:val="325"/>
          <w:jc w:val="center"/>
        </w:trPr>
        <w:tc>
          <w:tcPr>
            <w:tcW w:w="3745" w:type="dxa"/>
          </w:tcPr>
          <w:p w:rsidR="00016186" w:rsidRPr="00C406E6" w:rsidRDefault="00016186" w:rsidP="00D95737">
            <w:pPr>
              <w:autoSpaceDE w:val="0"/>
              <w:autoSpaceDN w:val="0"/>
              <w:adjustRightInd w:val="0"/>
              <w:rPr>
                <w:rFonts w:ascii="Times New Roman" w:hAnsi="Times New Roman"/>
                <w:color w:val="595959" w:themeColor="text1" w:themeTint="A6"/>
                <w:sz w:val="24"/>
                <w:szCs w:val="24"/>
              </w:rPr>
            </w:pPr>
            <w:r w:rsidRPr="00C406E6">
              <w:rPr>
                <w:rStyle w:val="af7"/>
                <w:rFonts w:ascii="Times New Roman" w:hAnsi="Times New Roman"/>
                <w:color w:val="595959" w:themeColor="text1" w:themeTint="A6"/>
                <w:sz w:val="24"/>
                <w:szCs w:val="24"/>
                <w:u w:color="333333"/>
                <w:shd w:val="clear" w:color="auto" w:fill="FFFFFF"/>
              </w:rPr>
              <w:t>прогрессивные способы организации процессов приготовления пищи с использованием современных видов технологического оборудования</w:t>
            </w:r>
          </w:p>
        </w:tc>
        <w:tc>
          <w:tcPr>
            <w:tcW w:w="3225" w:type="dxa"/>
          </w:tcPr>
          <w:p w:rsidR="00016186" w:rsidRPr="00C406E6" w:rsidRDefault="00016186" w:rsidP="00D95737">
            <w:pPr>
              <w:autoSpaceDE w:val="0"/>
              <w:autoSpaceDN w:val="0"/>
              <w:adjustRightInd w:val="0"/>
              <w:rPr>
                <w:rFonts w:ascii="Times New Roman" w:hAnsi="Times New Roman"/>
                <w:color w:val="595959" w:themeColor="text1" w:themeTint="A6"/>
                <w:sz w:val="24"/>
                <w:szCs w:val="24"/>
              </w:rPr>
            </w:pPr>
            <w:r w:rsidRPr="00C406E6">
              <w:rPr>
                <w:rStyle w:val="af7"/>
                <w:rFonts w:ascii="Times New Roman" w:hAnsi="Times New Roman"/>
                <w:color w:val="595959" w:themeColor="text1" w:themeTint="A6"/>
                <w:sz w:val="24"/>
                <w:szCs w:val="24"/>
                <w:u w:color="333333"/>
                <w:shd w:val="clear" w:color="auto" w:fill="FFFFFF"/>
              </w:rPr>
              <w:t>Имеет представление о прогрессивных способах организации процессов приготовления пищи с использованием современных видов технологического оборудования</w:t>
            </w:r>
          </w:p>
        </w:tc>
        <w:tc>
          <w:tcPr>
            <w:tcW w:w="2607" w:type="dxa"/>
          </w:tcPr>
          <w:p w:rsidR="00016186" w:rsidRPr="00C406E6" w:rsidRDefault="00016186" w:rsidP="00A75D04">
            <w:pPr>
              <w:pStyle w:val="cv"/>
              <w:spacing w:before="0" w:after="0"/>
              <w:rPr>
                <w:rStyle w:val="b-serp-urlitem1"/>
                <w:iCs/>
                <w:noProof/>
                <w:color w:val="595959" w:themeColor="text1" w:themeTint="A6"/>
              </w:rPr>
            </w:pPr>
            <w:r w:rsidRPr="00C406E6">
              <w:rPr>
                <w:rStyle w:val="b-serp-urlitem1"/>
                <w:iCs/>
                <w:noProof/>
                <w:color w:val="595959" w:themeColor="text1" w:themeTint="A6"/>
              </w:rPr>
              <w:t>устный опрос</w:t>
            </w:r>
          </w:p>
        </w:tc>
      </w:tr>
      <w:tr w:rsidR="00016186" w:rsidRPr="00C406E6" w:rsidTr="007C05CD">
        <w:trPr>
          <w:trHeight w:val="325"/>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t xml:space="preserve">правила выбора технологического оборудования, инвентаря, инструментов, </w:t>
            </w:r>
            <w:r w:rsidRPr="00C406E6">
              <w:rPr>
                <w:rStyle w:val="af7"/>
                <w:rFonts w:ascii="Times New Roman" w:hAnsi="Times New Roman"/>
                <w:color w:val="595959" w:themeColor="text1" w:themeTint="A6"/>
                <w:sz w:val="24"/>
                <w:szCs w:val="24"/>
                <w:u w:color="333333"/>
                <w:lang w:val="ru-RU" w:eastAsia="ru-RU"/>
              </w:rPr>
              <w:lastRenderedPageBreak/>
              <w:t>посуды для различных процессов приготовления и отпуска кулинарной и кондитерской продукции</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lastRenderedPageBreak/>
              <w:t xml:space="preserve">знает правила выбора технологического оборудования, инвентаря, </w:t>
            </w:r>
            <w:r w:rsidRPr="00C406E6">
              <w:rPr>
                <w:rStyle w:val="af7"/>
                <w:rFonts w:ascii="Times New Roman" w:hAnsi="Times New Roman"/>
                <w:color w:val="595959" w:themeColor="text1" w:themeTint="A6"/>
                <w:sz w:val="24"/>
                <w:szCs w:val="24"/>
                <w:u w:color="333333"/>
                <w:lang w:val="ru-RU" w:eastAsia="ru-RU"/>
              </w:rPr>
              <w:lastRenderedPageBreak/>
              <w:t>инструментов, посуды для различных процессов приготовления и отпуска кулинарной и кондитерской продукции</w:t>
            </w:r>
          </w:p>
        </w:tc>
        <w:tc>
          <w:tcPr>
            <w:tcW w:w="2607" w:type="dxa"/>
          </w:tcPr>
          <w:p w:rsidR="00016186" w:rsidRPr="00C406E6" w:rsidRDefault="00016186" w:rsidP="00A75D04">
            <w:pPr>
              <w:rPr>
                <w:rStyle w:val="afd"/>
                <w:rFonts w:ascii="Times New Roman" w:hAnsi="Times New Roman"/>
                <w:color w:val="595959" w:themeColor="text1" w:themeTint="A6"/>
                <w:sz w:val="24"/>
                <w:szCs w:val="24"/>
              </w:rPr>
            </w:pPr>
            <w:r w:rsidRPr="00C406E6">
              <w:rPr>
                <w:rStyle w:val="afd"/>
                <w:rFonts w:ascii="Times New Roman" w:hAnsi="Times New Roman"/>
                <w:color w:val="595959" w:themeColor="text1" w:themeTint="A6"/>
                <w:sz w:val="24"/>
                <w:szCs w:val="24"/>
              </w:rPr>
              <w:lastRenderedPageBreak/>
              <w:t xml:space="preserve"> тестирование</w:t>
            </w:r>
          </w:p>
        </w:tc>
      </w:tr>
      <w:tr w:rsidR="00016186" w:rsidRPr="00C406E6" w:rsidTr="007C05CD">
        <w:trPr>
          <w:trHeight w:val="325"/>
          <w:jc w:val="center"/>
        </w:trPr>
        <w:tc>
          <w:tcPr>
            <w:tcW w:w="374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lastRenderedPageBreak/>
              <w:t>методики расчета производительности технологического оборудования;</w:t>
            </w:r>
          </w:p>
        </w:tc>
        <w:tc>
          <w:tcPr>
            <w:tcW w:w="3225" w:type="dxa"/>
          </w:tcPr>
          <w:p w:rsidR="00016186" w:rsidRPr="00C406E6" w:rsidRDefault="00016186" w:rsidP="00D95737">
            <w:pPr>
              <w:pStyle w:val="4"/>
              <w:shd w:val="clear" w:color="auto" w:fill="auto"/>
              <w:spacing w:before="0" w:after="0" w:line="274" w:lineRule="exact"/>
              <w:ind w:firstLine="0"/>
              <w:rPr>
                <w:rFonts w:ascii="Times New Roman" w:hAnsi="Times New Roman"/>
                <w:color w:val="595959" w:themeColor="text1" w:themeTint="A6"/>
                <w:sz w:val="24"/>
                <w:szCs w:val="24"/>
                <w:lang w:val="ru-RU" w:eastAsia="ru-RU"/>
              </w:rPr>
            </w:pPr>
            <w:r w:rsidRPr="00C406E6">
              <w:rPr>
                <w:rStyle w:val="af7"/>
                <w:rFonts w:ascii="Times New Roman" w:hAnsi="Times New Roman"/>
                <w:color w:val="595959" w:themeColor="text1" w:themeTint="A6"/>
                <w:sz w:val="24"/>
                <w:szCs w:val="24"/>
                <w:u w:color="333333"/>
                <w:lang w:val="ru-RU" w:eastAsia="ru-RU"/>
              </w:rPr>
              <w:t>владеет методиками расчета производительности технологического оборудования;</w:t>
            </w:r>
          </w:p>
        </w:tc>
        <w:tc>
          <w:tcPr>
            <w:tcW w:w="2607" w:type="dxa"/>
          </w:tcPr>
          <w:p w:rsidR="00016186" w:rsidRPr="00C406E6" w:rsidRDefault="00016186" w:rsidP="00A75D04">
            <w:pPr>
              <w:rPr>
                <w:rStyle w:val="af9"/>
                <w:rFonts w:ascii="Times New Roman" w:hAnsi="Times New Roman"/>
                <w:color w:val="595959" w:themeColor="text1" w:themeTint="A6"/>
                <w:spacing w:val="0"/>
                <w:sz w:val="24"/>
                <w:szCs w:val="24"/>
                <w:shd w:val="clear" w:color="auto" w:fill="auto"/>
              </w:rPr>
            </w:pPr>
            <w:r w:rsidRPr="00C406E6">
              <w:rPr>
                <w:rStyle w:val="afd"/>
                <w:rFonts w:ascii="Times New Roman" w:hAnsi="Times New Roman"/>
                <w:color w:val="595959" w:themeColor="text1" w:themeTint="A6"/>
                <w:sz w:val="24"/>
                <w:szCs w:val="24"/>
              </w:rPr>
              <w:t>письменный  опрос</w:t>
            </w:r>
          </w:p>
          <w:p w:rsidR="00016186" w:rsidRPr="00C406E6" w:rsidRDefault="00016186" w:rsidP="00A75D04">
            <w:pPr>
              <w:rPr>
                <w:rStyle w:val="afd"/>
                <w:rFonts w:ascii="Times New Roman" w:hAnsi="Times New Roman"/>
                <w:color w:val="595959" w:themeColor="text1" w:themeTint="A6"/>
                <w:sz w:val="24"/>
                <w:szCs w:val="24"/>
              </w:rPr>
            </w:pPr>
          </w:p>
        </w:tc>
      </w:tr>
      <w:tr w:rsidR="00016186" w:rsidRPr="00C406E6" w:rsidTr="007C05CD">
        <w:trPr>
          <w:trHeight w:val="325"/>
          <w:jc w:val="center"/>
        </w:trPr>
        <w:tc>
          <w:tcPr>
            <w:tcW w:w="374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 xml:space="preserve"> способы организации рабочих мест повара кондитера, пекаря в соответствии с видами изготавливаемой кулинарной, хлебобулочной и</w:t>
            </w:r>
          </w:p>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кондитерской продукции</w:t>
            </w:r>
          </w:p>
        </w:tc>
        <w:tc>
          <w:tcPr>
            <w:tcW w:w="322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 xml:space="preserve"> характеризует способы организации рабочих мест повара кондитера, пекаря в соответствии с видами изготавливаемой кулинарной, хлебобулочной и</w:t>
            </w:r>
          </w:p>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af7"/>
                <w:rFonts w:ascii="Times New Roman" w:hAnsi="Times New Roman"/>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кондитерской продукции</w:t>
            </w:r>
          </w:p>
        </w:tc>
        <w:tc>
          <w:tcPr>
            <w:tcW w:w="2607" w:type="dxa"/>
          </w:tcPr>
          <w:p w:rsidR="00016186" w:rsidRPr="00C406E6" w:rsidRDefault="00016186" w:rsidP="00A75D04">
            <w:pPr>
              <w:rPr>
                <w:rStyle w:val="afd"/>
                <w:rFonts w:ascii="Times New Roman" w:hAnsi="Times New Roman"/>
                <w:color w:val="595959" w:themeColor="text1" w:themeTint="A6"/>
                <w:sz w:val="24"/>
                <w:szCs w:val="24"/>
              </w:rPr>
            </w:pPr>
            <w:r w:rsidRPr="00C406E6">
              <w:rPr>
                <w:rStyle w:val="afd"/>
                <w:rFonts w:ascii="Times New Roman" w:hAnsi="Times New Roman"/>
                <w:color w:val="595959" w:themeColor="text1" w:themeTint="A6"/>
                <w:sz w:val="24"/>
                <w:szCs w:val="24"/>
              </w:rPr>
              <w:t>тестирование</w:t>
            </w:r>
          </w:p>
        </w:tc>
      </w:tr>
      <w:tr w:rsidR="00016186" w:rsidRPr="00C406E6" w:rsidTr="007C05CD">
        <w:trPr>
          <w:trHeight w:val="325"/>
          <w:jc w:val="center"/>
        </w:trPr>
        <w:tc>
          <w:tcPr>
            <w:tcW w:w="3745" w:type="dxa"/>
          </w:tcPr>
          <w:p w:rsidR="00016186" w:rsidRPr="00C406E6" w:rsidRDefault="00016186" w:rsidP="00D95737">
            <w:pPr>
              <w:rPr>
                <w:rStyle w:val="FontStyle114"/>
                <w:color w:val="595959" w:themeColor="text1" w:themeTint="A6"/>
                <w:sz w:val="24"/>
                <w:szCs w:val="24"/>
                <w:u w:color="333333"/>
                <w:shd w:val="clear" w:color="auto" w:fill="FFFFFF"/>
              </w:rPr>
            </w:pPr>
            <w:r w:rsidRPr="00C406E6">
              <w:rPr>
                <w:rStyle w:val="af7"/>
                <w:rFonts w:ascii="Times New Roman" w:hAnsi="Times New Roman"/>
                <w:color w:val="595959" w:themeColor="text1" w:themeTint="A6"/>
                <w:sz w:val="24"/>
                <w:szCs w:val="24"/>
                <w:u w:color="333333"/>
                <w:shd w:val="clear" w:color="auto" w:fill="FFFFFF"/>
              </w:rPr>
              <w:t xml:space="preserve"> </w:t>
            </w:r>
            <w:r w:rsidRPr="00C406E6">
              <w:rPr>
                <w:rStyle w:val="FontStyle114"/>
                <w:color w:val="595959" w:themeColor="text1" w:themeTint="A6"/>
                <w:sz w:val="24"/>
                <w:szCs w:val="24"/>
                <w:u w:color="333333"/>
                <w:shd w:val="clear" w:color="auto" w:fill="FFFFFF"/>
              </w:rPr>
              <w:t xml:space="preserve">правила </w:t>
            </w:r>
            <w:proofErr w:type="spellStart"/>
            <w:r w:rsidRPr="00C406E6">
              <w:rPr>
                <w:rStyle w:val="FontStyle114"/>
                <w:color w:val="595959" w:themeColor="text1" w:themeTint="A6"/>
                <w:sz w:val="24"/>
                <w:szCs w:val="24"/>
                <w:u w:color="333333"/>
                <w:shd w:val="clear" w:color="auto" w:fill="FFFFFF"/>
              </w:rPr>
              <w:t>электробезопасности</w:t>
            </w:r>
            <w:proofErr w:type="spellEnd"/>
            <w:r w:rsidRPr="00C406E6">
              <w:rPr>
                <w:rStyle w:val="FontStyle114"/>
                <w:color w:val="595959" w:themeColor="text1" w:themeTint="A6"/>
                <w:sz w:val="24"/>
                <w:szCs w:val="24"/>
                <w:u w:color="333333"/>
                <w:shd w:val="clear" w:color="auto" w:fill="FFFFFF"/>
              </w:rPr>
              <w:t>, пожарной безопасности</w:t>
            </w:r>
          </w:p>
        </w:tc>
        <w:tc>
          <w:tcPr>
            <w:tcW w:w="3225" w:type="dxa"/>
          </w:tcPr>
          <w:p w:rsidR="00016186" w:rsidRPr="00C406E6" w:rsidRDefault="00016186" w:rsidP="00D95737">
            <w:pPr>
              <w:rPr>
                <w:rStyle w:val="FontStyle114"/>
                <w:color w:val="595959" w:themeColor="text1" w:themeTint="A6"/>
                <w:sz w:val="24"/>
                <w:szCs w:val="24"/>
                <w:u w:color="333333"/>
                <w:shd w:val="clear" w:color="auto" w:fill="FFFFFF"/>
              </w:rPr>
            </w:pPr>
            <w:r w:rsidRPr="00C406E6">
              <w:rPr>
                <w:rStyle w:val="af7"/>
                <w:rFonts w:ascii="Times New Roman" w:hAnsi="Times New Roman"/>
                <w:color w:val="595959" w:themeColor="text1" w:themeTint="A6"/>
                <w:sz w:val="24"/>
                <w:szCs w:val="24"/>
                <w:u w:color="333333"/>
                <w:shd w:val="clear" w:color="auto" w:fill="FFFFFF"/>
              </w:rPr>
              <w:t xml:space="preserve"> </w:t>
            </w:r>
            <w:r w:rsidRPr="00C406E6">
              <w:rPr>
                <w:rStyle w:val="af7"/>
                <w:rFonts w:ascii="Times New Roman" w:hAnsi="Times New Roman"/>
                <w:color w:val="595959" w:themeColor="text1" w:themeTint="A6"/>
                <w:sz w:val="24"/>
                <w:szCs w:val="24"/>
                <w:u w:color="333333"/>
                <w:shd w:val="clear" w:color="auto" w:fill="FFFFFF"/>
                <w:lang w:eastAsia="ru-RU"/>
              </w:rPr>
              <w:t>знает</w:t>
            </w:r>
            <w:r w:rsidRPr="00C406E6">
              <w:rPr>
                <w:rStyle w:val="FontStyle114"/>
                <w:color w:val="595959" w:themeColor="text1" w:themeTint="A6"/>
                <w:sz w:val="24"/>
                <w:szCs w:val="24"/>
                <w:u w:color="333333"/>
                <w:shd w:val="clear" w:color="auto" w:fill="FFFFFF"/>
              </w:rPr>
              <w:t xml:space="preserve"> правила </w:t>
            </w:r>
            <w:proofErr w:type="spellStart"/>
            <w:r w:rsidRPr="00C406E6">
              <w:rPr>
                <w:rStyle w:val="FontStyle114"/>
                <w:color w:val="595959" w:themeColor="text1" w:themeTint="A6"/>
                <w:sz w:val="24"/>
                <w:szCs w:val="24"/>
                <w:u w:color="333333"/>
                <w:shd w:val="clear" w:color="auto" w:fill="FFFFFF"/>
              </w:rPr>
              <w:t>электробезопасности</w:t>
            </w:r>
            <w:proofErr w:type="spellEnd"/>
            <w:r w:rsidRPr="00C406E6">
              <w:rPr>
                <w:rStyle w:val="FontStyle114"/>
                <w:color w:val="595959" w:themeColor="text1" w:themeTint="A6"/>
                <w:sz w:val="24"/>
                <w:szCs w:val="24"/>
                <w:u w:color="333333"/>
                <w:shd w:val="clear" w:color="auto" w:fill="FFFFFF"/>
              </w:rPr>
              <w:t>, пожарной безопасности</w:t>
            </w:r>
          </w:p>
        </w:tc>
        <w:tc>
          <w:tcPr>
            <w:tcW w:w="2607" w:type="dxa"/>
          </w:tcPr>
          <w:p w:rsidR="00016186" w:rsidRPr="00C406E6" w:rsidRDefault="00016186" w:rsidP="00A75D04">
            <w:pPr>
              <w:pStyle w:val="a9"/>
              <w:rPr>
                <w:rStyle w:val="ab"/>
                <w:color w:val="595959" w:themeColor="text1" w:themeTint="A6"/>
              </w:rPr>
            </w:pPr>
            <w:r w:rsidRPr="00C406E6">
              <w:rPr>
                <w:rStyle w:val="ab"/>
                <w:color w:val="595959" w:themeColor="text1" w:themeTint="A6"/>
              </w:rPr>
              <w:t>устный опрос</w:t>
            </w:r>
          </w:p>
        </w:tc>
      </w:tr>
      <w:tr w:rsidR="00016186" w:rsidRPr="00C406E6" w:rsidTr="007C05CD">
        <w:trPr>
          <w:trHeight w:val="325"/>
          <w:jc w:val="center"/>
        </w:trPr>
        <w:tc>
          <w:tcPr>
            <w:tcW w:w="374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FontStyle114"/>
                <w:color w:val="595959" w:themeColor="text1" w:themeTint="A6"/>
                <w:sz w:val="24"/>
                <w:szCs w:val="24"/>
                <w:u w:color="333333"/>
                <w:shd w:val="clear" w:color="auto" w:fill="FFFFFF"/>
                <w:lang w:eastAsia="ru-RU"/>
              </w:rPr>
            </w:pPr>
            <w:r w:rsidRPr="00C406E6">
              <w:rPr>
                <w:rStyle w:val="FontStyle114"/>
                <w:color w:val="595959" w:themeColor="text1" w:themeTint="A6"/>
                <w:sz w:val="24"/>
                <w:szCs w:val="24"/>
                <w:u w:color="333333"/>
                <w:shd w:val="clear" w:color="auto" w:fill="FFFFFF"/>
              </w:rPr>
              <w:t>правила охраны труда в организациях питания</w:t>
            </w:r>
          </w:p>
        </w:tc>
        <w:tc>
          <w:tcPr>
            <w:tcW w:w="3225" w:type="dxa"/>
          </w:tcPr>
          <w:p w:rsidR="00016186" w:rsidRPr="00C406E6" w:rsidRDefault="00016186" w:rsidP="00D95737">
            <w:pPr>
              <w:pStyle w:val="afb"/>
              <w:pBdr>
                <w:top w:val="none" w:sz="0" w:space="0" w:color="auto"/>
                <w:left w:val="none" w:sz="0" w:space="0" w:color="auto"/>
                <w:bottom w:val="none" w:sz="0" w:space="0" w:color="auto"/>
                <w:right w:val="none" w:sz="0" w:space="0" w:color="auto"/>
                <w:bar w:val="none" w:sz="0" w:color="auto"/>
              </w:pBdr>
              <w:spacing w:after="0" w:line="240" w:lineRule="auto"/>
              <w:jc w:val="both"/>
              <w:rPr>
                <w:rStyle w:val="FontStyle114"/>
                <w:color w:val="595959" w:themeColor="text1" w:themeTint="A6"/>
                <w:sz w:val="24"/>
                <w:szCs w:val="24"/>
                <w:u w:color="333333"/>
                <w:shd w:val="clear" w:color="auto" w:fill="FFFFFF"/>
                <w:lang w:eastAsia="ru-RU"/>
              </w:rPr>
            </w:pPr>
            <w:r w:rsidRPr="00C406E6">
              <w:rPr>
                <w:rStyle w:val="af7"/>
                <w:rFonts w:ascii="Times New Roman" w:hAnsi="Times New Roman"/>
                <w:color w:val="595959" w:themeColor="text1" w:themeTint="A6"/>
                <w:sz w:val="24"/>
                <w:szCs w:val="24"/>
                <w:u w:color="333333"/>
                <w:shd w:val="clear" w:color="auto" w:fill="FFFFFF"/>
                <w:lang w:eastAsia="ru-RU"/>
              </w:rPr>
              <w:t>знает</w:t>
            </w:r>
            <w:r w:rsidRPr="00C406E6">
              <w:rPr>
                <w:rStyle w:val="FontStyle114"/>
                <w:color w:val="595959" w:themeColor="text1" w:themeTint="A6"/>
                <w:sz w:val="24"/>
                <w:szCs w:val="24"/>
                <w:u w:color="333333"/>
                <w:shd w:val="clear" w:color="auto" w:fill="FFFFFF"/>
              </w:rPr>
              <w:t xml:space="preserve"> правила охраны труда в организациях питания</w:t>
            </w:r>
          </w:p>
        </w:tc>
        <w:tc>
          <w:tcPr>
            <w:tcW w:w="2607" w:type="dxa"/>
          </w:tcPr>
          <w:p w:rsidR="00016186" w:rsidRPr="00C406E6" w:rsidRDefault="00016186" w:rsidP="00A75D04">
            <w:pPr>
              <w:pStyle w:val="a9"/>
              <w:rPr>
                <w:rStyle w:val="ab"/>
                <w:color w:val="595959" w:themeColor="text1" w:themeTint="A6"/>
              </w:rPr>
            </w:pPr>
            <w:r w:rsidRPr="00C406E6">
              <w:rPr>
                <w:rStyle w:val="ab"/>
                <w:color w:val="595959" w:themeColor="text1" w:themeTint="A6"/>
              </w:rPr>
              <w:t>устный опрос</w:t>
            </w:r>
          </w:p>
        </w:tc>
      </w:tr>
    </w:tbl>
    <w:p w:rsidR="00016186" w:rsidRPr="00C406E6" w:rsidRDefault="00016186" w:rsidP="00A75D04">
      <w:pPr>
        <w:spacing w:after="0" w:line="240" w:lineRule="auto"/>
        <w:jc w:val="both"/>
        <w:rPr>
          <w:rFonts w:ascii="Times New Roman" w:hAnsi="Times New Roman"/>
          <w:b/>
          <w:color w:val="595959" w:themeColor="text1" w:themeTint="A6"/>
          <w:sz w:val="24"/>
          <w:szCs w:val="24"/>
        </w:rPr>
      </w:pPr>
    </w:p>
    <w:p w:rsidR="00016186" w:rsidRPr="00C406E6" w:rsidRDefault="00016186" w:rsidP="00470906">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2. Оценка освоения умений и знаний учебной дисциплины</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Предметом оценки служат умения и знания, предусмотренные ФГОС СПО по специальности  43.02.15 Поварское и  кондитерское дело по дисциплине  Техническое оснащение организаций питания, направленные на формирование общих компетенций.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2.1 Типовые задания для текущего контроля знаний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1.1.Классификация и техническая документация машин.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Выберите правильный вариант ответа.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1.Технологическая машина это: А.устройство, которое состоит с источника движения, передаваемого и исполнительного механизма; Б.устройство, которое состоит с источника движения, передаваемого и исполнительного механизма, </w:t>
      </w:r>
      <w:proofErr w:type="gramStart"/>
      <w:r w:rsidRPr="00C406E6">
        <w:rPr>
          <w:rFonts w:ascii="Times New Roman" w:hAnsi="Times New Roman"/>
          <w:color w:val="595959" w:themeColor="text1" w:themeTint="A6"/>
          <w:sz w:val="24"/>
          <w:szCs w:val="24"/>
        </w:rPr>
        <w:t>объединенных</w:t>
      </w:r>
      <w:proofErr w:type="gramEnd"/>
      <w:r w:rsidRPr="00C406E6">
        <w:rPr>
          <w:rFonts w:ascii="Times New Roman" w:hAnsi="Times New Roman"/>
          <w:color w:val="595959" w:themeColor="text1" w:themeTint="A6"/>
          <w:sz w:val="24"/>
          <w:szCs w:val="24"/>
        </w:rPr>
        <w:t xml:space="preserve"> станиной или корпусом; В.машина, предназначена для передачи движения рабочим органом.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2.Рабочая камера предназначена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А.удержания продукта в положении удобном для обработки рабочим инструментом; Б.хранения продукта длительное время; В.включения работы машины. 3.Машина это: </w:t>
      </w:r>
      <w:proofErr w:type="gramStart"/>
      <w:r w:rsidRPr="00C406E6">
        <w:rPr>
          <w:rFonts w:ascii="Times New Roman" w:hAnsi="Times New Roman"/>
          <w:color w:val="595959" w:themeColor="text1" w:themeTint="A6"/>
          <w:sz w:val="24"/>
          <w:szCs w:val="24"/>
        </w:rPr>
        <w:t xml:space="preserve">А.совокупность механизмов, которые исполняют целенаправленные движения для превращения энергии или для выполнения работы; Б.совокупность механизмов, которые передают движение к рабочему органу; В.совокупность механизмов, которые выполняют последовательные движения. </w:t>
      </w:r>
      <w:proofErr w:type="gramEnd"/>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4.Техническое обслуживание это: А.действия, предназначены для измерений показаний состояния оборудования; Б.действие или комплекс действий, направленных на поддержание оборудования в рабочем состоянии при его хранении и транспортировке; В.специальное хранение не рабочего оборудования.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5.Виды ремонта работоспособности машин: А.текущий, внеплановый; Б.внеплановый, запланированный; В.текущий, капитальный.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6.Рентабельность это: А.показатель убыточности предприятия; Б.показатель доходности предприятия; В.показатель стоимости предприятия.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7.Монтаж это: А.совокупность действий связанных с распаковкой, установкой, подключением и принятия в эксплуатацию оборудования; Б.действия, предназначены для </w:t>
      </w:r>
      <w:r w:rsidRPr="00C406E6">
        <w:rPr>
          <w:rFonts w:ascii="Times New Roman" w:hAnsi="Times New Roman"/>
          <w:color w:val="595959" w:themeColor="text1" w:themeTint="A6"/>
          <w:sz w:val="24"/>
          <w:szCs w:val="24"/>
        </w:rPr>
        <w:lastRenderedPageBreak/>
        <w:t xml:space="preserve">установки оборудования; В.совокупность действий направленных на демонтаж оборудования.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8.Магнитные пускатели это: А.устройства для временного включения питания на оборудование; Б.устройства, предназначены для дистанционного включения, выключения и управление </w:t>
      </w:r>
      <w:proofErr w:type="spellStart"/>
      <w:r w:rsidRPr="00C406E6">
        <w:rPr>
          <w:rFonts w:ascii="Times New Roman" w:hAnsi="Times New Roman"/>
          <w:color w:val="595959" w:themeColor="text1" w:themeTint="A6"/>
          <w:sz w:val="24"/>
          <w:szCs w:val="24"/>
        </w:rPr>
        <w:t>электропотребителями</w:t>
      </w:r>
      <w:proofErr w:type="spellEnd"/>
      <w:r w:rsidRPr="00C406E6">
        <w:rPr>
          <w:rFonts w:ascii="Times New Roman" w:hAnsi="Times New Roman"/>
          <w:color w:val="595959" w:themeColor="text1" w:themeTint="A6"/>
          <w:sz w:val="24"/>
          <w:szCs w:val="24"/>
        </w:rPr>
        <w:t xml:space="preserve">; В.устройства, предназначены для дистанционного включения и выключения электроприборов.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9.Рубильник предназначен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А.включения и выключения электроприборов; Б.включения и регулировки напряжения; В.выключения электроприборов.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10. Универсальный привод это: А. устройство для включения машины; Б. совокупность электродвигателя и передаваемого механизма; В.набор сменных механизмов.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2.1. Машины для обработки овощей.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 Назначение улиткообразной формы загрузочного бункера МС-10-160: А. для выполнения работы; Б. для нарезки овощей; В. для плотного прилегания продукта к режущим частям;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Ножевая колодка служит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 установки ножа; Б. установки диска; В. установки загрузочного бункера.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 Зазор между диском и ножом является: А. смотровым окном; Б. нерабочим положением овощерезки; В. толщиной нарезаемого продукта;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 Где находятся ножевые колодки в МС 10-160: А. в машинном отделении; Б.в разгрузочном окне; В. в диске.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 Назначение поршня в </w:t>
      </w:r>
      <w:proofErr w:type="gramStart"/>
      <w:r w:rsidRPr="00C406E6">
        <w:rPr>
          <w:rFonts w:ascii="Times New Roman" w:hAnsi="Times New Roman"/>
          <w:color w:val="595959" w:themeColor="text1" w:themeTint="A6"/>
          <w:sz w:val="24"/>
          <w:szCs w:val="24"/>
        </w:rPr>
        <w:t>СМ</w:t>
      </w:r>
      <w:proofErr w:type="gramEnd"/>
      <w:r w:rsidRPr="00C406E6">
        <w:rPr>
          <w:rFonts w:ascii="Times New Roman" w:hAnsi="Times New Roman"/>
          <w:color w:val="595959" w:themeColor="text1" w:themeTint="A6"/>
          <w:sz w:val="24"/>
          <w:szCs w:val="24"/>
        </w:rPr>
        <w:t xml:space="preserve"> 28-100: А. для продавливания овощей; Б. для движения в машинном отделении; В. для открытия и закрытия загрузочного окна.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6. Пуансоны (пальцы) служат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 проталкивания продукта; Б. исключает прилипание продукта; В. нарезки овощей.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 Поршень МС 28-100 приводится в действие с помощью: А. двигателя; Б. червячной передачи; В. коленчатого вала.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 Назначение МС 18-160. А. для нарезки овощей; Б. для рыхления сырых овощей; В. для нарезки вареных овощей; Г. для нарезки сырых овощей.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 МРОВ -160 нарезает продукт: А. ломтиками; Б. брусочками; В. кубиками.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10. Положение загрузочного бункера фиксируется с помощью: А. защелки; Б. решетки; В. ножа.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2.2. Машины для обработки мяса и рыбы.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Выберите правильный вариант ответа.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 Назначение шнека: А. для подачи продукта к режущим органам; Б. для обработки продукта; В. для измельчения продукта.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Канавки в рабочей камере служат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 измельчают продукт; Б. прокручивают продукт; В. способствуют продвижению продукта.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 Канавки (бороздки) находятся в: А. </w:t>
      </w:r>
      <w:proofErr w:type="spellStart"/>
      <w:r w:rsidRPr="00C406E6">
        <w:rPr>
          <w:rFonts w:ascii="Times New Roman" w:hAnsi="Times New Roman"/>
          <w:color w:val="595959" w:themeColor="text1" w:themeTint="A6"/>
          <w:sz w:val="24"/>
          <w:szCs w:val="24"/>
        </w:rPr>
        <w:t>мясорыхлителе</w:t>
      </w:r>
      <w:proofErr w:type="spellEnd"/>
      <w:r w:rsidRPr="00C406E6">
        <w:rPr>
          <w:rFonts w:ascii="Times New Roman" w:hAnsi="Times New Roman"/>
          <w:color w:val="595959" w:themeColor="text1" w:themeTint="A6"/>
          <w:sz w:val="24"/>
          <w:szCs w:val="24"/>
        </w:rPr>
        <w:t xml:space="preserve">; Б. </w:t>
      </w:r>
      <w:proofErr w:type="spellStart"/>
      <w:r w:rsidRPr="00C406E6">
        <w:rPr>
          <w:rFonts w:ascii="Times New Roman" w:hAnsi="Times New Roman"/>
          <w:color w:val="595959" w:themeColor="text1" w:themeTint="A6"/>
          <w:sz w:val="24"/>
          <w:szCs w:val="24"/>
        </w:rPr>
        <w:t>рыбоочистителе</w:t>
      </w:r>
      <w:proofErr w:type="spellEnd"/>
      <w:r w:rsidRPr="00C406E6">
        <w:rPr>
          <w:rFonts w:ascii="Times New Roman" w:hAnsi="Times New Roman"/>
          <w:color w:val="595959" w:themeColor="text1" w:themeTint="A6"/>
          <w:sz w:val="24"/>
          <w:szCs w:val="24"/>
        </w:rPr>
        <w:t xml:space="preserve">; В. мясорубке.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4. Винтовая линия шнека выполнена с убывающим шагом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 продвижения продукта к режущим органам; Б.усиления проталкивания продукта; В. измельчения продукта.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 Последовательность сборки режущих частей мясорубки: </w:t>
      </w:r>
      <w:proofErr w:type="gramStart"/>
      <w:r w:rsidRPr="00C406E6">
        <w:rPr>
          <w:rFonts w:ascii="Times New Roman" w:hAnsi="Times New Roman"/>
          <w:color w:val="595959" w:themeColor="text1" w:themeTint="A6"/>
          <w:sz w:val="24"/>
          <w:szCs w:val="24"/>
        </w:rPr>
        <w:t xml:space="preserve">А. упорное кольцо, двусторонний нож, подрезная решетка, зажимная гайка; Б.односторонний нож, упорное кольцо, подрезная решетка, зажимная гайка, решетка с мелкими отверстиями; В. подрезной нож, двусторонний нож, решетка с крупными отверстиями, упорное кольцо, зажимная гайка. </w:t>
      </w:r>
      <w:proofErr w:type="gramEnd"/>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6. На что одеваются режущие органы мясорубки (</w:t>
      </w:r>
      <w:proofErr w:type="gramStart"/>
      <w:r w:rsidRPr="00C406E6">
        <w:rPr>
          <w:rFonts w:ascii="Times New Roman" w:hAnsi="Times New Roman"/>
          <w:color w:val="595959" w:themeColor="text1" w:themeTint="A6"/>
          <w:sz w:val="24"/>
          <w:szCs w:val="24"/>
        </w:rPr>
        <w:t>на</w:t>
      </w:r>
      <w:proofErr w:type="gramEnd"/>
      <w:r w:rsidRPr="00C406E6">
        <w:rPr>
          <w:rFonts w:ascii="Times New Roman" w:hAnsi="Times New Roman"/>
          <w:color w:val="595959" w:themeColor="text1" w:themeTint="A6"/>
          <w:sz w:val="24"/>
          <w:szCs w:val="24"/>
        </w:rPr>
        <w:t xml:space="preserve">): А. шнек; Б. палец шнека; В. хвостовик шнека;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 За счет чего фиксируется положение решеток в МИМ-82: А. стержня; Б. шпонки; В. паза.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 Почему палец шнека имеет 4-х </w:t>
      </w:r>
      <w:proofErr w:type="spellStart"/>
      <w:r w:rsidRPr="00C406E6">
        <w:rPr>
          <w:rFonts w:ascii="Times New Roman" w:hAnsi="Times New Roman"/>
          <w:color w:val="595959" w:themeColor="text1" w:themeTint="A6"/>
          <w:sz w:val="24"/>
          <w:szCs w:val="24"/>
        </w:rPr>
        <w:t>гранную</w:t>
      </w:r>
      <w:proofErr w:type="spellEnd"/>
      <w:r w:rsidRPr="00C406E6">
        <w:rPr>
          <w:rFonts w:ascii="Times New Roman" w:hAnsi="Times New Roman"/>
          <w:color w:val="595959" w:themeColor="text1" w:themeTint="A6"/>
          <w:sz w:val="24"/>
          <w:szCs w:val="24"/>
        </w:rPr>
        <w:t xml:space="preserve"> форму? А. для плотного прилегания; Б. для фиксации ножей; В. для фиксации решеток.</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 9. Упорное кольцо </w:t>
      </w:r>
      <w:proofErr w:type="gramStart"/>
      <w:r w:rsidRPr="00C406E6">
        <w:rPr>
          <w:rFonts w:ascii="Times New Roman" w:hAnsi="Times New Roman"/>
          <w:color w:val="595959" w:themeColor="text1" w:themeTint="A6"/>
          <w:sz w:val="24"/>
          <w:szCs w:val="24"/>
        </w:rPr>
        <w:t>в</w:t>
      </w:r>
      <w:proofErr w:type="gramEnd"/>
      <w:r w:rsidRPr="00C406E6">
        <w:rPr>
          <w:rFonts w:ascii="Times New Roman" w:hAnsi="Times New Roman"/>
          <w:color w:val="595959" w:themeColor="text1" w:themeTint="A6"/>
          <w:sz w:val="24"/>
          <w:szCs w:val="24"/>
        </w:rPr>
        <w:t xml:space="preserve"> МИМ – 82 служит для: А. для фиксации ножей; Б. для плотного прилегания режущих частей; В. для частичного измельчения мяса;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lastRenderedPageBreak/>
        <w:t xml:space="preserve">10. В целях техники безопасности имеется: А. обручальное кольцо; Б. предохранительное кольцо; В. упорное кольцо.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b/>
          <w:color w:val="595959" w:themeColor="text1" w:themeTint="A6"/>
          <w:sz w:val="24"/>
          <w:szCs w:val="24"/>
        </w:rPr>
        <w:t>Тема 2.3. Машины для подготовки кондитерского сырья и приготовления обработки теста.</w:t>
      </w:r>
      <w:r w:rsidRPr="00C406E6">
        <w:rPr>
          <w:rFonts w:ascii="Times New Roman" w:hAnsi="Times New Roman"/>
          <w:color w:val="595959" w:themeColor="text1" w:themeTint="A6"/>
          <w:sz w:val="24"/>
          <w:szCs w:val="24"/>
        </w:rPr>
        <w:t xml:space="preserve"> Выберите правильный вариант ответа.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 </w:t>
      </w:r>
      <w:proofErr w:type="spellStart"/>
      <w:r w:rsidRPr="00C406E6">
        <w:rPr>
          <w:rFonts w:ascii="Times New Roman" w:hAnsi="Times New Roman"/>
          <w:color w:val="595959" w:themeColor="text1" w:themeTint="A6"/>
          <w:sz w:val="24"/>
          <w:szCs w:val="24"/>
        </w:rPr>
        <w:t>Взбивальная</w:t>
      </w:r>
      <w:proofErr w:type="spellEnd"/>
      <w:r w:rsidRPr="00C406E6">
        <w:rPr>
          <w:rFonts w:ascii="Times New Roman" w:hAnsi="Times New Roman"/>
          <w:color w:val="595959" w:themeColor="text1" w:themeTint="A6"/>
          <w:sz w:val="24"/>
          <w:szCs w:val="24"/>
        </w:rPr>
        <w:t xml:space="preserve"> машина устанавливается на полу: А. МВ – 35М; Б. МВ-6; В. МВ-60.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Бачок крепится с помощью: А. кронштейна; Б. скобок; В. муфты.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 Имеется лоток для загрузки продуктов во время работы: А. МВ-60; Б. МВ – 35М; В. МВ – 6.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 Назначение ограничителя: А. предохраняет бак от раскачивания; Б. указывает объем продуктов; В. определяет место </w:t>
      </w:r>
      <w:proofErr w:type="spellStart"/>
      <w:r w:rsidRPr="00C406E6">
        <w:rPr>
          <w:rFonts w:ascii="Times New Roman" w:hAnsi="Times New Roman"/>
          <w:color w:val="595959" w:themeColor="text1" w:themeTint="A6"/>
          <w:sz w:val="24"/>
          <w:szCs w:val="24"/>
        </w:rPr>
        <w:t>взбивателя</w:t>
      </w:r>
      <w:proofErr w:type="spellEnd"/>
      <w:r w:rsidRPr="00C406E6">
        <w:rPr>
          <w:rFonts w:ascii="Times New Roman" w:hAnsi="Times New Roman"/>
          <w:color w:val="595959" w:themeColor="text1" w:themeTint="A6"/>
          <w:sz w:val="24"/>
          <w:szCs w:val="24"/>
        </w:rPr>
        <w:t xml:space="preserve">.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 Регулировку скорости производят на ходу машины: А. МВ-6; Б. МВ-60; В. МВ-35.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6. Назначение подставки: А. для установки бачка; Б. препятствует разбрызгиванию теста; В. для подсоединения </w:t>
      </w:r>
      <w:proofErr w:type="spellStart"/>
      <w:r w:rsidRPr="00C406E6">
        <w:rPr>
          <w:rFonts w:ascii="Times New Roman" w:hAnsi="Times New Roman"/>
          <w:color w:val="595959" w:themeColor="text1" w:themeTint="A6"/>
          <w:sz w:val="24"/>
          <w:szCs w:val="24"/>
        </w:rPr>
        <w:t>взбивателя</w:t>
      </w:r>
      <w:proofErr w:type="spellEnd"/>
      <w:r w:rsidRPr="00C406E6">
        <w:rPr>
          <w:rFonts w:ascii="Times New Roman" w:hAnsi="Times New Roman"/>
          <w:color w:val="595959" w:themeColor="text1" w:themeTint="A6"/>
          <w:sz w:val="24"/>
          <w:szCs w:val="24"/>
        </w:rPr>
        <w:t xml:space="preserve">.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 ТММ - 1М имеет </w:t>
      </w:r>
      <w:proofErr w:type="spellStart"/>
      <w:r w:rsidRPr="00C406E6">
        <w:rPr>
          <w:rFonts w:ascii="Times New Roman" w:hAnsi="Times New Roman"/>
          <w:color w:val="595959" w:themeColor="text1" w:themeTint="A6"/>
          <w:sz w:val="24"/>
          <w:szCs w:val="24"/>
        </w:rPr>
        <w:t>дежу</w:t>
      </w:r>
      <w:proofErr w:type="spellEnd"/>
      <w:r w:rsidRPr="00C406E6">
        <w:rPr>
          <w:rFonts w:ascii="Times New Roman" w:hAnsi="Times New Roman"/>
          <w:color w:val="595959" w:themeColor="text1" w:themeTint="A6"/>
          <w:sz w:val="24"/>
          <w:szCs w:val="24"/>
        </w:rPr>
        <w:t xml:space="preserve"> на: А. тележке; Б. кронштейне; В. транспортере.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 В тестомесильной машине блокировка состоит </w:t>
      </w:r>
      <w:proofErr w:type="gramStart"/>
      <w:r w:rsidRPr="00C406E6">
        <w:rPr>
          <w:rFonts w:ascii="Times New Roman" w:hAnsi="Times New Roman"/>
          <w:color w:val="595959" w:themeColor="text1" w:themeTint="A6"/>
          <w:sz w:val="24"/>
          <w:szCs w:val="24"/>
        </w:rPr>
        <w:t>из</w:t>
      </w:r>
      <w:proofErr w:type="gramEnd"/>
      <w:r w:rsidRPr="00C406E6">
        <w:rPr>
          <w:rFonts w:ascii="Times New Roman" w:hAnsi="Times New Roman"/>
          <w:color w:val="595959" w:themeColor="text1" w:themeTint="A6"/>
          <w:sz w:val="24"/>
          <w:szCs w:val="24"/>
        </w:rPr>
        <w:t>: А. тестомесительный рычаг микропереключатель электрический двигатель</w:t>
      </w:r>
      <w:proofErr w:type="gramStart"/>
      <w:r w:rsidRPr="00C406E6">
        <w:rPr>
          <w:rFonts w:ascii="Times New Roman" w:hAnsi="Times New Roman"/>
          <w:color w:val="595959" w:themeColor="text1" w:themeTint="A6"/>
          <w:sz w:val="24"/>
          <w:szCs w:val="24"/>
        </w:rPr>
        <w:t xml:space="preserve"> ;</w:t>
      </w:r>
      <w:proofErr w:type="gramEnd"/>
      <w:r w:rsidRPr="00C406E6">
        <w:rPr>
          <w:rFonts w:ascii="Times New Roman" w:hAnsi="Times New Roman"/>
          <w:color w:val="595959" w:themeColor="text1" w:themeTint="A6"/>
          <w:sz w:val="24"/>
          <w:szCs w:val="24"/>
        </w:rPr>
        <w:t xml:space="preserve"> Б. предохранительные щитки микропереключатель электрический двигатель; В. </w:t>
      </w:r>
      <w:proofErr w:type="spellStart"/>
      <w:r w:rsidRPr="00C406E6">
        <w:rPr>
          <w:rFonts w:ascii="Times New Roman" w:hAnsi="Times New Roman"/>
          <w:color w:val="595959" w:themeColor="text1" w:themeTint="A6"/>
          <w:sz w:val="24"/>
          <w:szCs w:val="24"/>
        </w:rPr>
        <w:t>дежа</w:t>
      </w:r>
      <w:proofErr w:type="spellEnd"/>
      <w:r w:rsidRPr="00C406E6">
        <w:rPr>
          <w:rFonts w:ascii="Times New Roman" w:hAnsi="Times New Roman"/>
          <w:color w:val="595959" w:themeColor="text1" w:themeTint="A6"/>
          <w:sz w:val="24"/>
          <w:szCs w:val="24"/>
        </w:rPr>
        <w:t xml:space="preserve"> микропереключатель электрический двигатель.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 Снабжена </w:t>
      </w:r>
      <w:proofErr w:type="spellStart"/>
      <w:r w:rsidRPr="00C406E6">
        <w:rPr>
          <w:rFonts w:ascii="Times New Roman" w:hAnsi="Times New Roman"/>
          <w:color w:val="595959" w:themeColor="text1" w:themeTint="A6"/>
          <w:sz w:val="24"/>
          <w:szCs w:val="24"/>
        </w:rPr>
        <w:t>электроблокировкой</w:t>
      </w:r>
      <w:proofErr w:type="spellEnd"/>
      <w:r w:rsidRPr="00C406E6">
        <w:rPr>
          <w:rFonts w:ascii="Times New Roman" w:hAnsi="Times New Roman"/>
          <w:color w:val="595959" w:themeColor="text1" w:themeTint="A6"/>
          <w:sz w:val="24"/>
          <w:szCs w:val="24"/>
        </w:rPr>
        <w:t xml:space="preserve">: А. МВ-35М; Б. МВ-60; В. МВ-6.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10. Назначение червячных редукторов: А.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w:t>
      </w:r>
      <w:proofErr w:type="gramStart"/>
      <w:r w:rsidRPr="00C406E6">
        <w:rPr>
          <w:rFonts w:ascii="Times New Roman" w:hAnsi="Times New Roman"/>
          <w:color w:val="595959" w:themeColor="text1" w:themeTint="A6"/>
          <w:sz w:val="24"/>
          <w:szCs w:val="24"/>
        </w:rPr>
        <w:t>вращение</w:t>
      </w:r>
      <w:proofErr w:type="gramEnd"/>
      <w:r w:rsidRPr="00C406E6">
        <w:rPr>
          <w:rFonts w:ascii="Times New Roman" w:hAnsi="Times New Roman"/>
          <w:color w:val="595959" w:themeColor="text1" w:themeTint="A6"/>
          <w:sz w:val="24"/>
          <w:szCs w:val="24"/>
        </w:rPr>
        <w:t xml:space="preserve"> </w:t>
      </w:r>
      <w:proofErr w:type="spellStart"/>
      <w:r w:rsidRPr="00C406E6">
        <w:rPr>
          <w:rFonts w:ascii="Times New Roman" w:hAnsi="Times New Roman"/>
          <w:color w:val="595959" w:themeColor="text1" w:themeTint="A6"/>
          <w:sz w:val="24"/>
          <w:szCs w:val="24"/>
        </w:rPr>
        <w:t>дежи</w:t>
      </w:r>
      <w:proofErr w:type="spellEnd"/>
      <w:r w:rsidRPr="00C406E6">
        <w:rPr>
          <w:rFonts w:ascii="Times New Roman" w:hAnsi="Times New Roman"/>
          <w:color w:val="595959" w:themeColor="text1" w:themeTint="A6"/>
          <w:sz w:val="24"/>
          <w:szCs w:val="24"/>
        </w:rPr>
        <w:t xml:space="preserve"> и рычага; Б. для вращения </w:t>
      </w:r>
      <w:proofErr w:type="spellStart"/>
      <w:r w:rsidRPr="00C406E6">
        <w:rPr>
          <w:rFonts w:ascii="Times New Roman" w:hAnsi="Times New Roman"/>
          <w:color w:val="595959" w:themeColor="text1" w:themeTint="A6"/>
          <w:sz w:val="24"/>
          <w:szCs w:val="24"/>
        </w:rPr>
        <w:t>дежи</w:t>
      </w:r>
      <w:proofErr w:type="spellEnd"/>
      <w:r w:rsidRPr="00C406E6">
        <w:rPr>
          <w:rFonts w:ascii="Times New Roman" w:hAnsi="Times New Roman"/>
          <w:color w:val="595959" w:themeColor="text1" w:themeTint="A6"/>
          <w:sz w:val="24"/>
          <w:szCs w:val="24"/>
        </w:rPr>
        <w:t xml:space="preserve"> и щитков; В. для вращения </w:t>
      </w:r>
      <w:proofErr w:type="spellStart"/>
      <w:r w:rsidRPr="00C406E6">
        <w:rPr>
          <w:rFonts w:ascii="Times New Roman" w:hAnsi="Times New Roman"/>
          <w:color w:val="595959" w:themeColor="text1" w:themeTint="A6"/>
          <w:sz w:val="24"/>
          <w:szCs w:val="24"/>
        </w:rPr>
        <w:t>дежи</w:t>
      </w:r>
      <w:proofErr w:type="spellEnd"/>
      <w:r w:rsidRPr="00C406E6">
        <w:rPr>
          <w:rFonts w:ascii="Times New Roman" w:hAnsi="Times New Roman"/>
          <w:color w:val="595959" w:themeColor="text1" w:themeTint="A6"/>
          <w:sz w:val="24"/>
          <w:szCs w:val="24"/>
        </w:rPr>
        <w:t xml:space="preserve"> и колес.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3.1.Пищеварочные котлы и автоклавы. Пароварочное оборудование.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Выберите правильный вариант ответа.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 Изделия, приготовленные на пару по сравнению с изделиями, сваренными в воде: А. более </w:t>
      </w:r>
      <w:proofErr w:type="gramStart"/>
      <w:r w:rsidRPr="00C406E6">
        <w:rPr>
          <w:rFonts w:ascii="Times New Roman" w:hAnsi="Times New Roman"/>
          <w:color w:val="595959" w:themeColor="text1" w:themeTint="A6"/>
          <w:sz w:val="24"/>
          <w:szCs w:val="24"/>
        </w:rPr>
        <w:t>ароматны</w:t>
      </w:r>
      <w:proofErr w:type="gramEnd"/>
      <w:r w:rsidRPr="00C406E6">
        <w:rPr>
          <w:rFonts w:ascii="Times New Roman" w:hAnsi="Times New Roman"/>
          <w:color w:val="595959" w:themeColor="text1" w:themeTint="A6"/>
          <w:sz w:val="24"/>
          <w:szCs w:val="24"/>
        </w:rPr>
        <w:t xml:space="preserve">; Б. менее вкусны; В. менее сочны; Г. сохраняют больше минеральных веществ; Д. сохраняют меньше минеральных веществ.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Насыщенный пар получают в: А. парогенераторе; Б. пароварочном шкафу; В. питательном бачке. 3. Вода нагревается нагревательными элементами: А. открытого </w:t>
      </w:r>
      <w:proofErr w:type="gramStart"/>
      <w:r w:rsidRPr="00C406E6">
        <w:rPr>
          <w:rFonts w:ascii="Times New Roman" w:hAnsi="Times New Roman"/>
          <w:color w:val="595959" w:themeColor="text1" w:themeTint="A6"/>
          <w:sz w:val="24"/>
          <w:szCs w:val="24"/>
        </w:rPr>
        <w:t>пита</w:t>
      </w:r>
      <w:proofErr w:type="gramEnd"/>
      <w:r w:rsidRPr="00C406E6">
        <w:rPr>
          <w:rFonts w:ascii="Times New Roman" w:hAnsi="Times New Roman"/>
          <w:color w:val="595959" w:themeColor="text1" w:themeTint="A6"/>
          <w:sz w:val="24"/>
          <w:szCs w:val="24"/>
        </w:rPr>
        <w:t xml:space="preserve">; Б. закрытого типа; В. тэнами. 4. Образующийся конденсат используют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А. отвода в канализацию; Б.подогрева блюд; В. сбора в питательном бачке.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 Где находится парогенератор: А. под варочными камерами; Б. в варочных камерах; В. возле пароварочного аппарата.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6. Уровень воды в питательной коробке поддерживается: А. сосудом; Б. поплавковым клапаном; В. пакетным переключателем.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 В варочные камеры устанавливаются: А. коробки с изделиями; Б. ящики с продуктами; В. перфорированные емкости.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 Для защиты нагревателей от «сухого хода» имеется: А. реле температуры; Б. реле давления; В. реле уровня.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 На панели управления имеется: А. терморегулятор; Б. сигнальная лампа; В. </w:t>
      </w:r>
      <w:proofErr w:type="spellStart"/>
      <w:r w:rsidRPr="00C406E6">
        <w:rPr>
          <w:rFonts w:ascii="Times New Roman" w:hAnsi="Times New Roman"/>
          <w:color w:val="595959" w:themeColor="text1" w:themeTint="A6"/>
          <w:sz w:val="24"/>
          <w:szCs w:val="24"/>
        </w:rPr>
        <w:t>конденсатопровод</w:t>
      </w:r>
      <w:proofErr w:type="spellEnd"/>
      <w:r w:rsidRPr="00C406E6">
        <w:rPr>
          <w:rFonts w:ascii="Times New Roman" w:hAnsi="Times New Roman"/>
          <w:color w:val="595959" w:themeColor="text1" w:themeTint="A6"/>
          <w:sz w:val="24"/>
          <w:szCs w:val="24"/>
        </w:rPr>
        <w:t xml:space="preserve">.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10. Во время тепловой обработки продуктов: А. необходимо открывать дверцы; Б. запрещается открывать дверцы; В. рекомендуется открывать дверцы.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3.2.Варочно-жарочное, водогрейное оборудование и оборудование для выпечки.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Выберите правильный вариант ответа.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 Назначение ВЖШЭ-675: А. для жарки оладий; Б. для выпечки </w:t>
      </w:r>
      <w:proofErr w:type="spellStart"/>
      <w:r w:rsidRPr="00C406E6">
        <w:rPr>
          <w:rFonts w:ascii="Times New Roman" w:hAnsi="Times New Roman"/>
          <w:color w:val="595959" w:themeColor="text1" w:themeTint="A6"/>
          <w:sz w:val="24"/>
          <w:szCs w:val="24"/>
        </w:rPr>
        <w:t>блинчиковых</w:t>
      </w:r>
      <w:proofErr w:type="spellEnd"/>
      <w:r w:rsidRPr="00C406E6">
        <w:rPr>
          <w:rFonts w:ascii="Times New Roman" w:hAnsi="Times New Roman"/>
          <w:color w:val="595959" w:themeColor="text1" w:themeTint="A6"/>
          <w:sz w:val="24"/>
          <w:szCs w:val="24"/>
        </w:rPr>
        <w:t xml:space="preserve"> заготовок; В. для приготовления блинчиков с начинкой.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Для процеживания теста в бачке имеется: А. корзинка; Б. решетка; В. фильтр.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 Обогрев жарочной поверхности производится: А. спиралью; Б. газом; В. тэнами.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 Для какой цели холодная вода циркулирует в </w:t>
      </w:r>
      <w:proofErr w:type="spellStart"/>
      <w:r w:rsidRPr="00C406E6">
        <w:rPr>
          <w:rFonts w:ascii="Times New Roman" w:hAnsi="Times New Roman"/>
          <w:color w:val="595959" w:themeColor="text1" w:themeTint="A6"/>
          <w:sz w:val="24"/>
          <w:szCs w:val="24"/>
        </w:rPr>
        <w:t>межстенном</w:t>
      </w:r>
      <w:proofErr w:type="spellEnd"/>
      <w:r w:rsidRPr="00C406E6">
        <w:rPr>
          <w:rFonts w:ascii="Times New Roman" w:hAnsi="Times New Roman"/>
          <w:color w:val="595959" w:themeColor="text1" w:themeTint="A6"/>
          <w:sz w:val="24"/>
          <w:szCs w:val="24"/>
        </w:rPr>
        <w:t xml:space="preserve"> пространстве лотка: А. охлаждает барабан; Б. разбавляет тесто; В. охлаждает кромки.</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 5. Привод жаровни состоит </w:t>
      </w:r>
      <w:proofErr w:type="gramStart"/>
      <w:r w:rsidRPr="00C406E6">
        <w:rPr>
          <w:rFonts w:ascii="Times New Roman" w:hAnsi="Times New Roman"/>
          <w:color w:val="595959" w:themeColor="text1" w:themeTint="A6"/>
          <w:sz w:val="24"/>
          <w:szCs w:val="24"/>
        </w:rPr>
        <w:t>из</w:t>
      </w:r>
      <w:proofErr w:type="gramEnd"/>
      <w:r w:rsidRPr="00C406E6">
        <w:rPr>
          <w:rFonts w:ascii="Times New Roman" w:hAnsi="Times New Roman"/>
          <w:color w:val="595959" w:themeColor="text1" w:themeTint="A6"/>
          <w:sz w:val="24"/>
          <w:szCs w:val="24"/>
        </w:rPr>
        <w:t xml:space="preserve">: А. шлицевого соединения; Б. клиноременной передачи; В.цепной передачи; Г. червячного редуктора; Д. 2х цепных передач; Е. зубчатой передачи.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lastRenderedPageBreak/>
        <w:t xml:space="preserve">6. Тесто на барабан подается: А. с бачка; Б. с лотка; В. с кастрюли.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 </w:t>
      </w:r>
      <w:proofErr w:type="spellStart"/>
      <w:r w:rsidRPr="00C406E6">
        <w:rPr>
          <w:rFonts w:ascii="Times New Roman" w:hAnsi="Times New Roman"/>
          <w:color w:val="595959" w:themeColor="text1" w:themeTint="A6"/>
          <w:sz w:val="24"/>
          <w:szCs w:val="24"/>
        </w:rPr>
        <w:t>Отсекатель</w:t>
      </w:r>
      <w:proofErr w:type="spellEnd"/>
      <w:r w:rsidRPr="00C406E6">
        <w:rPr>
          <w:rFonts w:ascii="Times New Roman" w:hAnsi="Times New Roman"/>
          <w:color w:val="595959" w:themeColor="text1" w:themeTint="A6"/>
          <w:sz w:val="24"/>
          <w:szCs w:val="24"/>
        </w:rPr>
        <w:t xml:space="preserve"> служит для: А. </w:t>
      </w:r>
      <w:proofErr w:type="spellStart"/>
      <w:r w:rsidRPr="00C406E6">
        <w:rPr>
          <w:rFonts w:ascii="Times New Roman" w:hAnsi="Times New Roman"/>
          <w:color w:val="595959" w:themeColor="text1" w:themeTint="A6"/>
          <w:sz w:val="24"/>
          <w:szCs w:val="24"/>
        </w:rPr>
        <w:t>соскребания</w:t>
      </w:r>
      <w:proofErr w:type="spellEnd"/>
      <w:r w:rsidRPr="00C406E6">
        <w:rPr>
          <w:rFonts w:ascii="Times New Roman" w:hAnsi="Times New Roman"/>
          <w:color w:val="595959" w:themeColor="text1" w:themeTint="A6"/>
          <w:sz w:val="24"/>
          <w:szCs w:val="24"/>
        </w:rPr>
        <w:t xml:space="preserve"> теста; Б. переноса блинной ленты; В. разрезания на порции.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8.В кондитерской печи КЭП-400 имеется: А. 2 половины; Б. 1 печь; В. 3 половины.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9.В верхнем отсеке имеется: А. ванна; Б.опрокидывающий механизм; В. сетка-фильтр; Г. регулятор мощности; Д. вентилятор.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10.В СВЧ «Электроника» на панели находятся: А. реле времени; Б. вращающийся диск; В. патрубок.</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color w:val="595959" w:themeColor="text1" w:themeTint="A6"/>
          <w:sz w:val="24"/>
          <w:szCs w:val="24"/>
        </w:rPr>
        <w:t xml:space="preserve"> </w:t>
      </w:r>
      <w:r w:rsidRPr="00C406E6">
        <w:rPr>
          <w:rFonts w:ascii="Times New Roman" w:hAnsi="Times New Roman"/>
          <w:b/>
          <w:color w:val="595959" w:themeColor="text1" w:themeTint="A6"/>
          <w:sz w:val="24"/>
          <w:szCs w:val="24"/>
        </w:rPr>
        <w:t xml:space="preserve">Тема 3.3. Оборудование для раздачи пищи. Мармиты.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Выберите правильный вариант ответа.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proofErr w:type="gramStart"/>
      <w:r w:rsidRPr="00C406E6">
        <w:rPr>
          <w:rFonts w:ascii="Times New Roman" w:hAnsi="Times New Roman"/>
          <w:color w:val="595959" w:themeColor="text1" w:themeTint="A6"/>
          <w:sz w:val="24"/>
          <w:szCs w:val="24"/>
        </w:rPr>
        <w:t>1.Для кратковременного хранения 1 блюд предназначены:</w:t>
      </w:r>
      <w:proofErr w:type="gramEnd"/>
      <w:r w:rsidRPr="00C406E6">
        <w:rPr>
          <w:rFonts w:ascii="Times New Roman" w:hAnsi="Times New Roman"/>
          <w:color w:val="595959" w:themeColor="text1" w:themeTint="A6"/>
          <w:sz w:val="24"/>
          <w:szCs w:val="24"/>
        </w:rPr>
        <w:t xml:space="preserve"> А. стойка раздаточная Б. мармиты В. тепловой шкаф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2.Без чего нельзя включать мармит в электрическую сеть: А. без заземления </w:t>
      </w:r>
      <w:proofErr w:type="gramStart"/>
      <w:r w:rsidRPr="00C406E6">
        <w:rPr>
          <w:rFonts w:ascii="Times New Roman" w:hAnsi="Times New Roman"/>
          <w:color w:val="595959" w:themeColor="text1" w:themeTint="A6"/>
          <w:sz w:val="24"/>
          <w:szCs w:val="24"/>
        </w:rPr>
        <w:t>Б.</w:t>
      </w:r>
      <w:proofErr w:type="gramEnd"/>
      <w:r w:rsidRPr="00C406E6">
        <w:rPr>
          <w:rFonts w:ascii="Times New Roman" w:hAnsi="Times New Roman"/>
          <w:color w:val="595959" w:themeColor="text1" w:themeTint="A6"/>
          <w:sz w:val="24"/>
          <w:szCs w:val="24"/>
        </w:rPr>
        <w:t xml:space="preserve"> без </w:t>
      </w:r>
      <w:proofErr w:type="spellStart"/>
      <w:r w:rsidRPr="00C406E6">
        <w:rPr>
          <w:rFonts w:ascii="Times New Roman" w:hAnsi="Times New Roman"/>
          <w:color w:val="595959" w:themeColor="text1" w:themeTint="A6"/>
          <w:sz w:val="24"/>
          <w:szCs w:val="24"/>
        </w:rPr>
        <w:t>электроизоляции</w:t>
      </w:r>
      <w:proofErr w:type="spellEnd"/>
      <w:r w:rsidRPr="00C406E6">
        <w:rPr>
          <w:rFonts w:ascii="Times New Roman" w:hAnsi="Times New Roman"/>
          <w:color w:val="595959" w:themeColor="text1" w:themeTint="A6"/>
          <w:sz w:val="24"/>
          <w:szCs w:val="24"/>
        </w:rPr>
        <w:t xml:space="preserve"> В. без пакетных переключателей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3.Что относится к немеханическому оборудованию: А.тепловые шкафы, термостаты, мармиты Б. столы для установки посуды и контрольно – кассовых аппаратов В. передвижные тележки для посуды и приборов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4.С помощью чего осуществляется нагрев воды в мармитах: А. терморегулятора Б. тэнов В. датчика 5.Что может нарушить жидкость, попав на конфорки: А. </w:t>
      </w:r>
      <w:proofErr w:type="spellStart"/>
      <w:r w:rsidRPr="00C406E6">
        <w:rPr>
          <w:rFonts w:ascii="Times New Roman" w:hAnsi="Times New Roman"/>
          <w:color w:val="595959" w:themeColor="text1" w:themeTint="A6"/>
          <w:sz w:val="24"/>
          <w:szCs w:val="24"/>
        </w:rPr>
        <w:t>электроизоляцию</w:t>
      </w:r>
      <w:proofErr w:type="spellEnd"/>
      <w:r w:rsidRPr="00C406E6">
        <w:rPr>
          <w:rFonts w:ascii="Times New Roman" w:hAnsi="Times New Roman"/>
          <w:color w:val="595959" w:themeColor="text1" w:themeTint="A6"/>
          <w:sz w:val="24"/>
          <w:szCs w:val="24"/>
        </w:rPr>
        <w:t xml:space="preserve"> конфорки Б. равномерность нагрева В. целостность корпуса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6.Для кратковременного хранения и демонстрации продукции, хранения столовой посуды, комплектации обедов и их отпуска предназначено: А. холодильное оборудование Б. тепловое оборудование В. оборудование для раздачи пищи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4.1.Общие сведения о холодильном оборудовании, холодильные машины.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1.Комплектное, конструктивно объединенное на общем каркасе устройство для осуществления холодильного цикла называется: А. холодильным агрегатом; Б. холодильной машиной; В.охлаждаемым объемом; Г. торговым холодильным оборудованием; Д. холодильным транспортом.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Специализированный автотранспорт с индивидуальной холодильной установкой называется: А. обогреваемым транспортным средством; Б.изотермическим транспортным средством; В. автофургоном; Г. ледником; Д. рефрижератором.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3.В ходе работы компрессионной холодильной машины он отсасывает пары из испарителя, сжимает их, повышает давление холодильного агента: А.электродвигатель; Б. компрессор; В. конденсатор; Г.регулятор давления; Д. ТРВ.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 При работе холодильной машины данный узел необходим для отвода тепла от холодильного агента, сжижения холодильного агента: А.испаритель; Б. фильтр; В.конденсатор; Г.ресивер; Д.компрессор.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 При работе холодильной машины он необходим для кипения холодильного агента при низкой температуре и давлении: А. испаритель; Б.терморегулирующий вентиль; В. фильтр; Г. кнопочный включатель; Д. компрессор.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Тема 4.2. Торговое холодильное оборудование. Камеры и шкафы холодильные.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Дополните: 1. Холодильные камеры имеют … - … конструкцию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Охлажденные продукты хранят в холодильном оборудовании при температуре: А. 0-2 С Б. -2-0 С В. 0-10 С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 </w:t>
      </w:r>
      <w:proofErr w:type="spellStart"/>
      <w:r w:rsidRPr="00C406E6">
        <w:rPr>
          <w:rFonts w:ascii="Times New Roman" w:hAnsi="Times New Roman"/>
          <w:color w:val="595959" w:themeColor="text1" w:themeTint="A6"/>
          <w:sz w:val="24"/>
          <w:szCs w:val="24"/>
        </w:rPr>
        <w:t>Весоизмерительные</w:t>
      </w:r>
      <w:proofErr w:type="spellEnd"/>
      <w:r w:rsidRPr="00C406E6">
        <w:rPr>
          <w:rFonts w:ascii="Times New Roman" w:hAnsi="Times New Roman"/>
          <w:color w:val="595959" w:themeColor="text1" w:themeTint="A6"/>
          <w:sz w:val="24"/>
          <w:szCs w:val="24"/>
        </w:rPr>
        <w:t xml:space="preserve"> приборы и гири … не реже одного раза в год.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4. В низкотемпературном оборудовании товары хранят при температуре: А -18 о</w:t>
      </w:r>
      <w:proofErr w:type="gramStart"/>
      <w:r w:rsidRPr="00C406E6">
        <w:rPr>
          <w:rFonts w:ascii="Times New Roman" w:hAnsi="Times New Roman"/>
          <w:color w:val="595959" w:themeColor="text1" w:themeTint="A6"/>
          <w:sz w:val="24"/>
          <w:szCs w:val="24"/>
        </w:rPr>
        <w:t xml:space="preserve"> С</w:t>
      </w:r>
      <w:proofErr w:type="gramEnd"/>
      <w:r w:rsidRPr="00C406E6">
        <w:rPr>
          <w:rFonts w:ascii="Times New Roman" w:hAnsi="Times New Roman"/>
          <w:color w:val="595959" w:themeColor="text1" w:themeTint="A6"/>
          <w:sz w:val="24"/>
          <w:szCs w:val="24"/>
        </w:rPr>
        <w:t xml:space="preserve"> и выше Б-12 о С и выше Г -6 о С и выше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5. Конструкция холодильных прилаво</w:t>
      </w:r>
      <w:proofErr w:type="gramStart"/>
      <w:r w:rsidRPr="00C406E6">
        <w:rPr>
          <w:rFonts w:ascii="Times New Roman" w:hAnsi="Times New Roman"/>
          <w:color w:val="595959" w:themeColor="text1" w:themeTint="A6"/>
          <w:sz w:val="24"/>
          <w:szCs w:val="24"/>
        </w:rPr>
        <w:t>к-</w:t>
      </w:r>
      <w:proofErr w:type="gramEnd"/>
      <w:r w:rsidRPr="00C406E6">
        <w:rPr>
          <w:rFonts w:ascii="Times New Roman" w:hAnsi="Times New Roman"/>
          <w:color w:val="595959" w:themeColor="text1" w:themeTint="A6"/>
          <w:sz w:val="24"/>
          <w:szCs w:val="24"/>
        </w:rPr>
        <w:t xml:space="preserve"> витрин, предусматривает наличие … охлаждаемых отделений.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6.Холодильные витрины служат для показа и продажи охлажденных или … продуктов.</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2.2 Типовые задания для промежуточного контроля знаний  </w:t>
      </w:r>
    </w:p>
    <w:p w:rsidR="00016186" w:rsidRPr="00C406E6" w:rsidRDefault="00016186" w:rsidP="00470906">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lastRenderedPageBreak/>
        <w:t xml:space="preserve">1 вариант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1.Классифицируйте технологические операции машин по степени автоматизации.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2.Перечислите виды машин для обработки овощей и картофеля.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3.Расшифруйте маркировку машины: МРО- 200. М - ; </w:t>
      </w:r>
      <w:proofErr w:type="gramStart"/>
      <w:r w:rsidRPr="00C406E6">
        <w:rPr>
          <w:rFonts w:ascii="Times New Roman" w:hAnsi="Times New Roman"/>
          <w:color w:val="595959" w:themeColor="text1" w:themeTint="A6"/>
          <w:sz w:val="24"/>
          <w:szCs w:val="24"/>
        </w:rPr>
        <w:t>Р</w:t>
      </w:r>
      <w:proofErr w:type="gramEnd"/>
      <w:r w:rsidRPr="00C406E6">
        <w:rPr>
          <w:rFonts w:ascii="Times New Roman" w:hAnsi="Times New Roman"/>
          <w:color w:val="595959" w:themeColor="text1" w:themeTint="A6"/>
          <w:sz w:val="24"/>
          <w:szCs w:val="24"/>
        </w:rPr>
        <w:t xml:space="preserve"> - ;О - ;200 - .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4.Какую поверхность имеет рабочая поверхность </w:t>
      </w:r>
      <w:proofErr w:type="spellStart"/>
      <w:r w:rsidRPr="00C406E6">
        <w:rPr>
          <w:rFonts w:ascii="Times New Roman" w:hAnsi="Times New Roman"/>
          <w:color w:val="595959" w:themeColor="text1" w:themeTint="A6"/>
          <w:sz w:val="24"/>
          <w:szCs w:val="24"/>
        </w:rPr>
        <w:t>картофелечистительной</w:t>
      </w:r>
      <w:proofErr w:type="spellEnd"/>
      <w:r w:rsidRPr="00C406E6">
        <w:rPr>
          <w:rFonts w:ascii="Times New Roman" w:hAnsi="Times New Roman"/>
          <w:color w:val="595959" w:themeColor="text1" w:themeTint="A6"/>
          <w:sz w:val="24"/>
          <w:szCs w:val="24"/>
        </w:rPr>
        <w:t xml:space="preserve"> машины? а) покрытую съемными абразивными сегментами; б) гладкую; в</w:t>
      </w:r>
      <w:proofErr w:type="gramStart"/>
      <w:r w:rsidRPr="00C406E6">
        <w:rPr>
          <w:rFonts w:ascii="Times New Roman" w:hAnsi="Times New Roman"/>
          <w:color w:val="595959" w:themeColor="text1" w:themeTint="A6"/>
          <w:sz w:val="24"/>
          <w:szCs w:val="24"/>
        </w:rPr>
        <w:t>)п</w:t>
      </w:r>
      <w:proofErr w:type="gramEnd"/>
      <w:r w:rsidRPr="00C406E6">
        <w:rPr>
          <w:rFonts w:ascii="Times New Roman" w:hAnsi="Times New Roman"/>
          <w:color w:val="595959" w:themeColor="text1" w:themeTint="A6"/>
          <w:sz w:val="24"/>
          <w:szCs w:val="24"/>
        </w:rPr>
        <w:t xml:space="preserve">окрытую несъемными сегментами.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5.Назовите рабочие органы мясорубки.  а) рабочий вал с лопастями; б) шнек; в) </w:t>
      </w:r>
      <w:proofErr w:type="gramStart"/>
      <w:r w:rsidRPr="00C406E6">
        <w:rPr>
          <w:rFonts w:ascii="Times New Roman" w:hAnsi="Times New Roman"/>
          <w:color w:val="595959" w:themeColor="text1" w:themeTint="A6"/>
          <w:sz w:val="24"/>
          <w:szCs w:val="24"/>
        </w:rPr>
        <w:t>подрезная</w:t>
      </w:r>
      <w:proofErr w:type="gramEnd"/>
      <w:r w:rsidRPr="00C406E6">
        <w:rPr>
          <w:rFonts w:ascii="Times New Roman" w:hAnsi="Times New Roman"/>
          <w:color w:val="595959" w:themeColor="text1" w:themeTint="A6"/>
          <w:sz w:val="24"/>
          <w:szCs w:val="24"/>
        </w:rPr>
        <w:t xml:space="preserve">. 6.Расшифруйте маркировку аппарата ШЖЭСМ – 2К.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7.Определите производственную деятельность заготовочных предприятий а) обрабатывающие сырье, приготавливающие </w:t>
      </w:r>
      <w:proofErr w:type="spellStart"/>
      <w:proofErr w:type="gramStart"/>
      <w:r w:rsidRPr="00C406E6">
        <w:rPr>
          <w:rFonts w:ascii="Times New Roman" w:hAnsi="Times New Roman"/>
          <w:color w:val="595959" w:themeColor="text1" w:themeTint="A6"/>
          <w:sz w:val="24"/>
          <w:szCs w:val="24"/>
        </w:rPr>
        <w:t>п</w:t>
      </w:r>
      <w:proofErr w:type="spellEnd"/>
      <w:proofErr w:type="gram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приготавливающие готовую продукцию и реализующие ее; б) вырабатывающие </w:t>
      </w:r>
      <w:proofErr w:type="spellStart"/>
      <w:r w:rsidRPr="00C406E6">
        <w:rPr>
          <w:rFonts w:ascii="Times New Roman" w:hAnsi="Times New Roman"/>
          <w:color w:val="595959" w:themeColor="text1" w:themeTint="A6"/>
          <w:sz w:val="24"/>
          <w:szCs w:val="24"/>
        </w:rPr>
        <w:t>п</w:t>
      </w:r>
      <w:proofErr w:type="spell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приготавливающие готовую продукцию и реализующие ее; в)выполняющие полный производственный цикл по обработке сырья, приготовлению </w:t>
      </w:r>
      <w:proofErr w:type="spellStart"/>
      <w:r w:rsidRPr="00C406E6">
        <w:rPr>
          <w:rFonts w:ascii="Times New Roman" w:hAnsi="Times New Roman"/>
          <w:color w:val="595959" w:themeColor="text1" w:themeTint="A6"/>
          <w:sz w:val="24"/>
          <w:szCs w:val="24"/>
        </w:rPr>
        <w:t>п</w:t>
      </w:r>
      <w:proofErr w:type="spell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выпускающие готовую продукцию и реализующие ее.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8.Дать характеристику организации рабочих мест в рыбном цехе.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9.Перечислите механическое оборудование в холодном отделении.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10.Дать характеристику организации рабочих мест в суповом отделении.</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11.Перечислите машины для обработки мяса.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12.Опишите правила эксплуатации и безопасности при работе </w:t>
      </w:r>
      <w:proofErr w:type="spellStart"/>
      <w:r w:rsidRPr="00C406E6">
        <w:rPr>
          <w:rFonts w:ascii="Times New Roman" w:hAnsi="Times New Roman"/>
          <w:color w:val="595959" w:themeColor="text1" w:themeTint="A6"/>
          <w:sz w:val="24"/>
          <w:szCs w:val="24"/>
        </w:rPr>
        <w:t>картофелеочистительной</w:t>
      </w:r>
      <w:proofErr w:type="spellEnd"/>
      <w:r w:rsidRPr="00C406E6">
        <w:rPr>
          <w:rFonts w:ascii="Times New Roman" w:hAnsi="Times New Roman"/>
          <w:color w:val="595959" w:themeColor="text1" w:themeTint="A6"/>
          <w:sz w:val="24"/>
          <w:szCs w:val="24"/>
        </w:rPr>
        <w:t xml:space="preserve"> машины.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13 .Дать характеристику производственной деятельности столовой.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14.Что является нагревательными элементами в пищеварочном котле: а) </w:t>
      </w:r>
      <w:proofErr w:type="spellStart"/>
      <w:r w:rsidRPr="00C406E6">
        <w:rPr>
          <w:rFonts w:ascii="Times New Roman" w:hAnsi="Times New Roman"/>
          <w:color w:val="595959" w:themeColor="text1" w:themeTint="A6"/>
          <w:sz w:val="24"/>
          <w:szCs w:val="24"/>
        </w:rPr>
        <w:t>тены</w:t>
      </w:r>
      <w:proofErr w:type="spellEnd"/>
      <w:r w:rsidRPr="00C406E6">
        <w:rPr>
          <w:rFonts w:ascii="Times New Roman" w:hAnsi="Times New Roman"/>
          <w:color w:val="595959" w:themeColor="text1" w:themeTint="A6"/>
          <w:sz w:val="24"/>
          <w:szCs w:val="24"/>
        </w:rPr>
        <w:t xml:space="preserve">; б) пароводяная рубашка; в) манометр.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15. Расшифруй те маркировку технологического оборудования МСЭСМ – 3 11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16.Расшифруйте маркировку машины МОК – 800.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17. Ассортимент выпускаемой продукции специализируемых предприятий. а) разнообразные блюда, б) различные полуфабрикаты; в) продукция из определенного вида сырья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18.Дать определение понятию « Технологическая линия».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19. Перечислить </w:t>
      </w:r>
      <w:proofErr w:type="gramStart"/>
      <w:r w:rsidRPr="00C406E6">
        <w:rPr>
          <w:rFonts w:ascii="Times New Roman" w:hAnsi="Times New Roman"/>
          <w:color w:val="595959" w:themeColor="text1" w:themeTint="A6"/>
          <w:sz w:val="24"/>
          <w:szCs w:val="24"/>
        </w:rPr>
        <w:t>оборудование</w:t>
      </w:r>
      <w:proofErr w:type="gramEnd"/>
      <w:r w:rsidRPr="00C406E6">
        <w:rPr>
          <w:rFonts w:ascii="Times New Roman" w:hAnsi="Times New Roman"/>
          <w:color w:val="595959" w:themeColor="text1" w:themeTint="A6"/>
          <w:sz w:val="24"/>
          <w:szCs w:val="24"/>
        </w:rPr>
        <w:t xml:space="preserve"> устанавливаемое в соусном отделении горячего цеха.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20. Дать определение различным видам меню используемых на предприятиях общественного питания.</w:t>
      </w:r>
    </w:p>
    <w:p w:rsidR="00016186" w:rsidRPr="00C406E6" w:rsidRDefault="00016186" w:rsidP="00470906">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2 вариант</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 Дать определение понятию «Рабочие органы машины».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Перечислить виды </w:t>
      </w:r>
      <w:proofErr w:type="spellStart"/>
      <w:proofErr w:type="gramStart"/>
      <w:r w:rsidRPr="00C406E6">
        <w:rPr>
          <w:rFonts w:ascii="Times New Roman" w:hAnsi="Times New Roman"/>
          <w:color w:val="595959" w:themeColor="text1" w:themeTint="A6"/>
          <w:sz w:val="24"/>
          <w:szCs w:val="24"/>
        </w:rPr>
        <w:t>варочно</w:t>
      </w:r>
      <w:proofErr w:type="spellEnd"/>
      <w:r w:rsidRPr="00C406E6">
        <w:rPr>
          <w:rFonts w:ascii="Times New Roman" w:hAnsi="Times New Roman"/>
          <w:color w:val="595959" w:themeColor="text1" w:themeTint="A6"/>
          <w:sz w:val="24"/>
          <w:szCs w:val="24"/>
        </w:rPr>
        <w:t xml:space="preserve"> – жарочного</w:t>
      </w:r>
      <w:proofErr w:type="gramEnd"/>
      <w:r w:rsidRPr="00C406E6">
        <w:rPr>
          <w:rFonts w:ascii="Times New Roman" w:hAnsi="Times New Roman"/>
          <w:color w:val="595959" w:themeColor="text1" w:themeTint="A6"/>
          <w:sz w:val="24"/>
          <w:szCs w:val="24"/>
        </w:rPr>
        <w:t xml:space="preserve"> оборудования.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3.. Правила эксплуатации электрических плит. 4.Что является нагревательными элементами в пищеварочном котле. а) </w:t>
      </w:r>
      <w:proofErr w:type="spellStart"/>
      <w:r w:rsidRPr="00C406E6">
        <w:rPr>
          <w:rFonts w:ascii="Times New Roman" w:hAnsi="Times New Roman"/>
          <w:color w:val="595959" w:themeColor="text1" w:themeTint="A6"/>
          <w:sz w:val="24"/>
          <w:szCs w:val="24"/>
        </w:rPr>
        <w:t>тены</w:t>
      </w:r>
      <w:proofErr w:type="spellEnd"/>
      <w:r w:rsidRPr="00C406E6">
        <w:rPr>
          <w:rFonts w:ascii="Times New Roman" w:hAnsi="Times New Roman"/>
          <w:color w:val="595959" w:themeColor="text1" w:themeTint="A6"/>
          <w:sz w:val="24"/>
          <w:szCs w:val="24"/>
        </w:rPr>
        <w:t>; б</w:t>
      </w:r>
      <w:proofErr w:type="gramStart"/>
      <w:r w:rsidRPr="00C406E6">
        <w:rPr>
          <w:rFonts w:ascii="Times New Roman" w:hAnsi="Times New Roman"/>
          <w:color w:val="595959" w:themeColor="text1" w:themeTint="A6"/>
          <w:sz w:val="24"/>
          <w:szCs w:val="24"/>
        </w:rPr>
        <w:t>)п</w:t>
      </w:r>
      <w:proofErr w:type="gramEnd"/>
      <w:r w:rsidRPr="00C406E6">
        <w:rPr>
          <w:rFonts w:ascii="Times New Roman" w:hAnsi="Times New Roman"/>
          <w:color w:val="595959" w:themeColor="text1" w:themeTint="A6"/>
          <w:sz w:val="24"/>
          <w:szCs w:val="24"/>
        </w:rPr>
        <w:t xml:space="preserve">ароводяная рубашка; в) манометр.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5. Рабочие органы в тестомесильной машине. а) </w:t>
      </w:r>
      <w:proofErr w:type="spellStart"/>
      <w:r w:rsidRPr="00C406E6">
        <w:rPr>
          <w:rFonts w:ascii="Times New Roman" w:hAnsi="Times New Roman"/>
          <w:color w:val="595959" w:themeColor="text1" w:themeTint="A6"/>
          <w:sz w:val="24"/>
          <w:szCs w:val="24"/>
        </w:rPr>
        <w:t>дежа</w:t>
      </w:r>
      <w:proofErr w:type="spellEnd"/>
      <w:r w:rsidRPr="00C406E6">
        <w:rPr>
          <w:rFonts w:ascii="Times New Roman" w:hAnsi="Times New Roman"/>
          <w:color w:val="595959" w:themeColor="text1" w:themeTint="A6"/>
          <w:sz w:val="24"/>
          <w:szCs w:val="24"/>
        </w:rPr>
        <w:t>; б) рычаг месильный; в</w:t>
      </w:r>
      <w:proofErr w:type="gramStart"/>
      <w:r w:rsidRPr="00C406E6">
        <w:rPr>
          <w:rFonts w:ascii="Times New Roman" w:hAnsi="Times New Roman"/>
          <w:color w:val="595959" w:themeColor="text1" w:themeTint="A6"/>
          <w:sz w:val="24"/>
          <w:szCs w:val="24"/>
        </w:rPr>
        <w:t>)э</w:t>
      </w:r>
      <w:proofErr w:type="gramEnd"/>
      <w:r w:rsidRPr="00C406E6">
        <w:rPr>
          <w:rFonts w:ascii="Times New Roman" w:hAnsi="Times New Roman"/>
          <w:color w:val="595959" w:themeColor="text1" w:themeTint="A6"/>
          <w:sz w:val="24"/>
          <w:szCs w:val="24"/>
        </w:rPr>
        <w:t>лектродвигатель. 6.Расшифруйте маркировку аппарата СЭСМ – 0,2.</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7. Определите деятельность предприятий с полным производственным циклом: а) работающие на сырье2-3 наименований; б) обрабатывающие сырье и производящие </w:t>
      </w:r>
      <w:proofErr w:type="spellStart"/>
      <w:proofErr w:type="gramStart"/>
      <w:r w:rsidRPr="00C406E6">
        <w:rPr>
          <w:rFonts w:ascii="Times New Roman" w:hAnsi="Times New Roman"/>
          <w:color w:val="595959" w:themeColor="text1" w:themeTint="A6"/>
          <w:sz w:val="24"/>
          <w:szCs w:val="24"/>
        </w:rPr>
        <w:t>п</w:t>
      </w:r>
      <w:proofErr w:type="spellEnd"/>
      <w:proofErr w:type="gram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в)перерабатывающие сырье, вырабатывающие </w:t>
      </w:r>
      <w:proofErr w:type="spellStart"/>
      <w:r w:rsidRPr="00C406E6">
        <w:rPr>
          <w:rFonts w:ascii="Times New Roman" w:hAnsi="Times New Roman"/>
          <w:color w:val="595959" w:themeColor="text1" w:themeTint="A6"/>
          <w:sz w:val="24"/>
          <w:szCs w:val="24"/>
        </w:rPr>
        <w:t>п</w:t>
      </w:r>
      <w:proofErr w:type="spell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производящие готовую продукцию и реализующие ее.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8. Организация работы овощного цеха.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9. Перечислить виды аппаратов для жарки и выпечки.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lang w:eastAsia="ru-RU"/>
        </w:rPr>
      </w:pPr>
      <w:r w:rsidRPr="00C406E6">
        <w:rPr>
          <w:rFonts w:ascii="Times New Roman" w:hAnsi="Times New Roman"/>
          <w:color w:val="595959" w:themeColor="text1" w:themeTint="A6"/>
          <w:sz w:val="24"/>
          <w:szCs w:val="24"/>
        </w:rPr>
        <w:t>10. Организация рабочего места кондитера на участке замеса теста.</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11. Перечислить виды холодильного оборудования.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12. Дать характеристику производственной деятельности ресторана.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13.Опишите последовательность организации рабочего места в мясном цехе.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14. Что является рабочей камерой в </w:t>
      </w:r>
      <w:proofErr w:type="spellStart"/>
      <w:r w:rsidRPr="00C406E6">
        <w:rPr>
          <w:rFonts w:ascii="Times New Roman" w:hAnsi="Times New Roman"/>
          <w:color w:val="595959" w:themeColor="text1" w:themeTint="A6"/>
          <w:sz w:val="24"/>
          <w:szCs w:val="24"/>
        </w:rPr>
        <w:t>взбивальной</w:t>
      </w:r>
      <w:proofErr w:type="spellEnd"/>
      <w:r w:rsidRPr="00C406E6">
        <w:rPr>
          <w:rFonts w:ascii="Times New Roman" w:hAnsi="Times New Roman"/>
          <w:color w:val="595959" w:themeColor="text1" w:themeTint="A6"/>
          <w:sz w:val="24"/>
          <w:szCs w:val="24"/>
        </w:rPr>
        <w:t xml:space="preserve"> машине: а) бачок; б) </w:t>
      </w:r>
      <w:proofErr w:type="gramStart"/>
      <w:r w:rsidRPr="00C406E6">
        <w:rPr>
          <w:rFonts w:ascii="Times New Roman" w:hAnsi="Times New Roman"/>
          <w:color w:val="595959" w:themeColor="text1" w:themeTint="A6"/>
          <w:sz w:val="24"/>
          <w:szCs w:val="24"/>
        </w:rPr>
        <w:t>сменные</w:t>
      </w:r>
      <w:proofErr w:type="gramEnd"/>
      <w:r w:rsidRPr="00C406E6">
        <w:rPr>
          <w:rFonts w:ascii="Times New Roman" w:hAnsi="Times New Roman"/>
          <w:color w:val="595959" w:themeColor="text1" w:themeTint="A6"/>
          <w:sz w:val="24"/>
          <w:szCs w:val="24"/>
        </w:rPr>
        <w:t xml:space="preserve"> </w:t>
      </w:r>
      <w:proofErr w:type="spellStart"/>
      <w:r w:rsidRPr="00C406E6">
        <w:rPr>
          <w:rFonts w:ascii="Times New Roman" w:hAnsi="Times New Roman"/>
          <w:color w:val="595959" w:themeColor="text1" w:themeTint="A6"/>
          <w:sz w:val="24"/>
          <w:szCs w:val="24"/>
        </w:rPr>
        <w:t>взбиватели</w:t>
      </w:r>
      <w:proofErr w:type="spellEnd"/>
      <w:r w:rsidRPr="00C406E6">
        <w:rPr>
          <w:rFonts w:ascii="Times New Roman" w:hAnsi="Times New Roman"/>
          <w:color w:val="595959" w:themeColor="text1" w:themeTint="A6"/>
          <w:sz w:val="24"/>
          <w:szCs w:val="24"/>
        </w:rPr>
        <w:t xml:space="preserve">; в) электродвигатель.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15. Расшифруйте маркировку машины МКП – 60.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lastRenderedPageBreak/>
        <w:t xml:space="preserve">16.Дать определение понятию « Общедоступные предприятия общественного питания: а) обслуживают непосредственно жителей данного населенного пункта; б) обслуживают определенный контингент; в) обслуживание небольших коллективов.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17.Дайте объяснение калибровки картофеля для очистительной машины: а) для большей загрузки в рабочую камеру; б) для равномерной очистки; в) для быстрой загрузки.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18.Правила эксплуатации холодильного оборудования.</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19. Принцип действия теплового аппарата КПЭ – 60. </w:t>
      </w:r>
    </w:p>
    <w:p w:rsidR="00016186" w:rsidRPr="00C406E6" w:rsidRDefault="00016186" w:rsidP="00470906">
      <w:pPr>
        <w:spacing w:after="0" w:line="240" w:lineRule="auto"/>
        <w:ind w:left="-540"/>
        <w:jc w:val="both"/>
        <w:rPr>
          <w:rFonts w:ascii="Times New Roman" w:hAnsi="Times New Roman"/>
          <w:color w:val="595959" w:themeColor="text1" w:themeTint="A6"/>
          <w:sz w:val="24"/>
          <w:szCs w:val="24"/>
          <w:lang w:eastAsia="ru-RU"/>
        </w:rPr>
      </w:pPr>
      <w:r w:rsidRPr="00C406E6">
        <w:rPr>
          <w:rFonts w:ascii="Times New Roman" w:hAnsi="Times New Roman"/>
          <w:color w:val="595959" w:themeColor="text1" w:themeTint="A6"/>
          <w:sz w:val="24"/>
          <w:szCs w:val="24"/>
        </w:rPr>
        <w:t>20. Дать объяснение бригадного графика работы на предприятиях общественного питания.</w:t>
      </w:r>
    </w:p>
    <w:p w:rsidR="00016186" w:rsidRPr="00C406E6" w:rsidRDefault="00016186" w:rsidP="00470906">
      <w:pPr>
        <w:spacing w:after="0" w:line="240" w:lineRule="auto"/>
        <w:ind w:left="-540"/>
        <w:jc w:val="both"/>
        <w:rPr>
          <w:rFonts w:ascii="Times New Roman" w:hAnsi="Times New Roman"/>
          <w:b/>
          <w:color w:val="595959" w:themeColor="text1" w:themeTint="A6"/>
          <w:sz w:val="24"/>
          <w:szCs w:val="24"/>
          <w:lang w:eastAsia="ru-RU"/>
        </w:rPr>
      </w:pPr>
      <w:r w:rsidRPr="00C406E6">
        <w:rPr>
          <w:rFonts w:ascii="Times New Roman" w:hAnsi="Times New Roman"/>
          <w:b/>
          <w:color w:val="595959" w:themeColor="text1" w:themeTint="A6"/>
          <w:sz w:val="24"/>
          <w:szCs w:val="24"/>
          <w:lang w:eastAsia="ru-RU"/>
        </w:rPr>
        <w:t xml:space="preserve"> </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3. Структура контрольно-оценочных материалов для аттестации по учебной дисциплине</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Дифференцированный зачет проводится в виде письменных  ответов на вопросы, ориентированных  на проверку знаний и умений по дисциплине.</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 xml:space="preserve">3.1 Инструкция для </w:t>
      </w:r>
      <w:proofErr w:type="gramStart"/>
      <w:r w:rsidRPr="00C406E6">
        <w:rPr>
          <w:rFonts w:ascii="Times New Roman" w:hAnsi="Times New Roman"/>
          <w:b/>
          <w:color w:val="595959" w:themeColor="text1" w:themeTint="A6"/>
          <w:sz w:val="24"/>
          <w:szCs w:val="24"/>
        </w:rPr>
        <w:t>обучающихся</w:t>
      </w:r>
      <w:proofErr w:type="gramEnd"/>
      <w:r w:rsidRPr="00C406E6">
        <w:rPr>
          <w:rFonts w:ascii="Times New Roman" w:hAnsi="Times New Roman"/>
          <w:b/>
          <w:color w:val="595959" w:themeColor="text1" w:themeTint="A6"/>
          <w:sz w:val="24"/>
          <w:szCs w:val="24"/>
        </w:rPr>
        <w:t>.</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Инструкция: Внимательно прочитайте вопросы, отвечайте только после того, как вы поняли вопрос и проанализировали его, выполняйте задания в том порядке, в котором они даны, если какое- то задание вызывает у вас затруднение - пропустите его и постарайтесь выполнить те, в ответах на которые вы уверены. К пропущенным заданиям можно будет вернуться</w:t>
      </w:r>
      <w:proofErr w:type="gramStart"/>
      <w:r w:rsidRPr="00C406E6">
        <w:rPr>
          <w:rFonts w:ascii="Times New Roman" w:hAnsi="Times New Roman"/>
          <w:color w:val="595959" w:themeColor="text1" w:themeTint="A6"/>
          <w:sz w:val="24"/>
          <w:szCs w:val="24"/>
        </w:rPr>
        <w:t xml:space="preserve"> ,</w:t>
      </w:r>
      <w:proofErr w:type="gramEnd"/>
      <w:r w:rsidRPr="00C406E6">
        <w:rPr>
          <w:rFonts w:ascii="Times New Roman" w:hAnsi="Times New Roman"/>
          <w:color w:val="595959" w:themeColor="text1" w:themeTint="A6"/>
          <w:sz w:val="24"/>
          <w:szCs w:val="24"/>
        </w:rPr>
        <w:t xml:space="preserve">если у вас останется время. За выполнение различных по сложности заданий дается 1 или более баллов. Задания №1, 11, 2, 12, 3,13, 8, 18, №9,19. №10, 20 </w:t>
      </w:r>
      <w:proofErr w:type="gramStart"/>
      <w:r w:rsidRPr="00C406E6">
        <w:rPr>
          <w:rFonts w:ascii="Times New Roman" w:hAnsi="Times New Roman"/>
          <w:color w:val="595959" w:themeColor="text1" w:themeTint="A6"/>
          <w:sz w:val="24"/>
          <w:szCs w:val="24"/>
        </w:rPr>
        <w:t>вариантах</w:t>
      </w:r>
      <w:proofErr w:type="gramEnd"/>
      <w:r w:rsidRPr="00C406E6">
        <w:rPr>
          <w:rFonts w:ascii="Times New Roman" w:hAnsi="Times New Roman"/>
          <w:color w:val="595959" w:themeColor="text1" w:themeTint="A6"/>
          <w:sz w:val="24"/>
          <w:szCs w:val="24"/>
        </w:rPr>
        <w:t xml:space="preserve"> оцениваются по 2 балла. Задания №4,14, 5,15, 6,16. 7, 17 – оцениваются по 1 баллу. Баллы, полученные вами за выполнение заданий, суммируются. </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p>
    <w:p w:rsidR="00016186" w:rsidRPr="00C406E6" w:rsidRDefault="00016186" w:rsidP="00A75D04">
      <w:pPr>
        <w:spacing w:after="0" w:line="240" w:lineRule="auto"/>
        <w:ind w:left="-540"/>
        <w:contextualSpacing/>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3.2 Информационное обеспечение</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раздаточный материал, учебное пособие.</w:t>
      </w:r>
    </w:p>
    <w:p w:rsidR="00016186" w:rsidRPr="00C406E6" w:rsidRDefault="00016186" w:rsidP="00A75D04">
      <w:pPr>
        <w:spacing w:after="0" w:line="240" w:lineRule="auto"/>
        <w:ind w:left="-540"/>
        <w:contextualSpacing/>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contextualSpacing/>
        <w:jc w:val="both"/>
        <w:rPr>
          <w:rFonts w:ascii="Times New Roman" w:hAnsi="Times New Roman"/>
          <w:b/>
          <w:color w:val="595959" w:themeColor="text1" w:themeTint="A6"/>
          <w:sz w:val="24"/>
          <w:szCs w:val="24"/>
        </w:rPr>
      </w:pPr>
      <w:r w:rsidRPr="00C406E6">
        <w:rPr>
          <w:rFonts w:ascii="Times New Roman" w:hAnsi="Times New Roman"/>
          <w:b/>
          <w:color w:val="595959" w:themeColor="text1" w:themeTint="A6"/>
          <w:sz w:val="24"/>
          <w:szCs w:val="24"/>
        </w:rPr>
        <w:t>3.3 Условия аттестации</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Количество вариантов задания </w:t>
      </w:r>
      <w:proofErr w:type="gramStart"/>
      <w:r w:rsidRPr="00C406E6">
        <w:rPr>
          <w:rFonts w:ascii="Times New Roman" w:hAnsi="Times New Roman"/>
          <w:color w:val="595959" w:themeColor="text1" w:themeTint="A6"/>
          <w:sz w:val="24"/>
          <w:szCs w:val="24"/>
        </w:rPr>
        <w:t>для</w:t>
      </w:r>
      <w:proofErr w:type="gramEnd"/>
      <w:r w:rsidRPr="00C406E6">
        <w:rPr>
          <w:rFonts w:ascii="Times New Roman" w:hAnsi="Times New Roman"/>
          <w:color w:val="595959" w:themeColor="text1" w:themeTint="A6"/>
          <w:sz w:val="24"/>
          <w:szCs w:val="24"/>
        </w:rPr>
        <w:t xml:space="preserve"> экзаменующегося – 2. </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Каждый вариант  содержит 20 вопросов</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Время выполнения задания –      1час 30мин.</w:t>
      </w:r>
    </w:p>
    <w:p w:rsidR="00016186" w:rsidRPr="00C406E6" w:rsidRDefault="00016186" w:rsidP="00A75D04">
      <w:pPr>
        <w:spacing w:after="0" w:line="240" w:lineRule="auto"/>
        <w:ind w:left="-540"/>
        <w:contextualSpacing/>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Оснащение: раздаточный материал.</w:t>
      </w:r>
    </w:p>
    <w:p w:rsidR="00016186" w:rsidRPr="00C406E6" w:rsidRDefault="00016186" w:rsidP="00A75D04">
      <w:pPr>
        <w:spacing w:after="0" w:line="240" w:lineRule="auto"/>
        <w:ind w:left="-540"/>
        <w:jc w:val="both"/>
        <w:rPr>
          <w:rFonts w:ascii="Times New Roman" w:hAnsi="Times New Roman"/>
          <w:b/>
          <w:color w:val="595959" w:themeColor="text1" w:themeTint="A6"/>
          <w:sz w:val="24"/>
          <w:szCs w:val="24"/>
        </w:rPr>
      </w:pP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b/>
          <w:color w:val="595959" w:themeColor="text1" w:themeTint="A6"/>
          <w:sz w:val="24"/>
          <w:szCs w:val="24"/>
        </w:rPr>
        <w:t xml:space="preserve">4. Эталоны ответов </w:t>
      </w:r>
      <w:r w:rsidRPr="00C406E6">
        <w:rPr>
          <w:rFonts w:ascii="Times New Roman" w:hAnsi="Times New Roman"/>
          <w:color w:val="595959" w:themeColor="text1" w:themeTint="A6"/>
          <w:sz w:val="24"/>
          <w:szCs w:val="24"/>
        </w:rPr>
        <w:t xml:space="preserve">1 вариант. </w:t>
      </w:r>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1.Неавтоматические, полуавтоматические, автоматические. 2.Очистительные</w:t>
      </w:r>
      <w:proofErr w:type="gramStart"/>
      <w:r w:rsidRPr="00C406E6">
        <w:rPr>
          <w:rFonts w:ascii="Times New Roman" w:hAnsi="Times New Roman"/>
          <w:color w:val="595959" w:themeColor="text1" w:themeTint="A6"/>
          <w:sz w:val="24"/>
          <w:szCs w:val="24"/>
        </w:rPr>
        <w:t>,с</w:t>
      </w:r>
      <w:proofErr w:type="gramEnd"/>
      <w:r w:rsidRPr="00C406E6">
        <w:rPr>
          <w:rFonts w:ascii="Times New Roman" w:hAnsi="Times New Roman"/>
          <w:color w:val="595959" w:themeColor="text1" w:themeTint="A6"/>
          <w:sz w:val="24"/>
          <w:szCs w:val="24"/>
        </w:rPr>
        <w:t xml:space="preserve">ортировочные, моечные, резательные, протирочные. 3.М – машина; Р – резательная ; О – овощей; 200 – кг в час. 4.а). 5.в) 6.Ш – шкаф; Ж – жарочный; Э –электрический; С – секционный4 М – модулированный; 2К – 2 камеры. 7.а). 8.Рабочие места для размораживания рыбы; для очистки чешуи; для удаления голов и плавников; для потрошения, для промывания; для охлаждения, для упаковки, маркировки. 9.Универсальные приводы, хлеборезки, </w:t>
      </w:r>
      <w:proofErr w:type="spellStart"/>
      <w:r w:rsidRPr="00C406E6">
        <w:rPr>
          <w:rFonts w:ascii="Times New Roman" w:hAnsi="Times New Roman"/>
          <w:color w:val="595959" w:themeColor="text1" w:themeTint="A6"/>
          <w:sz w:val="24"/>
          <w:szCs w:val="24"/>
        </w:rPr>
        <w:t>слейдер</w:t>
      </w:r>
      <w:proofErr w:type="spellEnd"/>
      <w:r w:rsidRPr="00C406E6">
        <w:rPr>
          <w:rFonts w:ascii="Times New Roman" w:hAnsi="Times New Roman"/>
          <w:color w:val="595959" w:themeColor="text1" w:themeTint="A6"/>
          <w:sz w:val="24"/>
          <w:szCs w:val="24"/>
        </w:rPr>
        <w:t xml:space="preserve"> гастрономических изделий, ручной </w:t>
      </w:r>
      <w:proofErr w:type="spellStart"/>
      <w:r w:rsidRPr="00C406E6">
        <w:rPr>
          <w:rFonts w:ascii="Times New Roman" w:hAnsi="Times New Roman"/>
          <w:color w:val="595959" w:themeColor="text1" w:themeTint="A6"/>
          <w:sz w:val="24"/>
          <w:szCs w:val="24"/>
        </w:rPr>
        <w:t>маслоделитель</w:t>
      </w:r>
      <w:proofErr w:type="spellEnd"/>
      <w:r w:rsidRPr="00C406E6">
        <w:rPr>
          <w:rFonts w:ascii="Times New Roman" w:hAnsi="Times New Roman"/>
          <w:color w:val="595959" w:themeColor="text1" w:themeTint="A6"/>
          <w:sz w:val="24"/>
          <w:szCs w:val="24"/>
        </w:rPr>
        <w:t xml:space="preserve">; холодильное оборудование. 10. Организуются следующие рабочие места: для приготовления бульонов; для приготовления супов; для </w:t>
      </w:r>
      <w:proofErr w:type="spellStart"/>
      <w:r w:rsidRPr="00C406E6">
        <w:rPr>
          <w:rFonts w:ascii="Times New Roman" w:hAnsi="Times New Roman"/>
          <w:color w:val="595959" w:themeColor="text1" w:themeTint="A6"/>
          <w:sz w:val="24"/>
          <w:szCs w:val="24"/>
        </w:rPr>
        <w:t>порционирования</w:t>
      </w:r>
      <w:proofErr w:type="spellEnd"/>
      <w:r w:rsidRPr="00C406E6">
        <w:rPr>
          <w:rFonts w:ascii="Times New Roman" w:hAnsi="Times New Roman"/>
          <w:color w:val="595959" w:themeColor="text1" w:themeTint="A6"/>
          <w:sz w:val="24"/>
          <w:szCs w:val="24"/>
        </w:rPr>
        <w:t xml:space="preserve"> мяса, рыбы, птицы; для </w:t>
      </w:r>
      <w:proofErr w:type="spellStart"/>
      <w:r w:rsidRPr="00C406E6">
        <w:rPr>
          <w:rFonts w:ascii="Times New Roman" w:hAnsi="Times New Roman"/>
          <w:color w:val="595959" w:themeColor="text1" w:themeTint="A6"/>
          <w:sz w:val="24"/>
          <w:szCs w:val="24"/>
        </w:rPr>
        <w:t>порционирования</w:t>
      </w:r>
      <w:proofErr w:type="spellEnd"/>
      <w:r w:rsidRPr="00C406E6">
        <w:rPr>
          <w:rFonts w:ascii="Times New Roman" w:hAnsi="Times New Roman"/>
          <w:color w:val="595959" w:themeColor="text1" w:themeTint="A6"/>
          <w:sz w:val="24"/>
          <w:szCs w:val="24"/>
        </w:rPr>
        <w:t xml:space="preserve"> 1 блюд; </w:t>
      </w:r>
      <w:proofErr w:type="spellStart"/>
      <w:r w:rsidRPr="00C406E6">
        <w:rPr>
          <w:rFonts w:ascii="Times New Roman" w:hAnsi="Times New Roman"/>
          <w:color w:val="595959" w:themeColor="text1" w:themeTint="A6"/>
          <w:sz w:val="24"/>
          <w:szCs w:val="24"/>
        </w:rPr>
        <w:t>порционирование</w:t>
      </w:r>
      <w:proofErr w:type="spellEnd"/>
      <w:r w:rsidRPr="00C406E6">
        <w:rPr>
          <w:rFonts w:ascii="Times New Roman" w:hAnsi="Times New Roman"/>
          <w:color w:val="595959" w:themeColor="text1" w:themeTint="A6"/>
          <w:sz w:val="24"/>
          <w:szCs w:val="24"/>
        </w:rPr>
        <w:t xml:space="preserve"> и отпуск первых блюд</w:t>
      </w:r>
      <w:proofErr w:type="gramStart"/>
      <w:r w:rsidRPr="00C406E6">
        <w:rPr>
          <w:rFonts w:ascii="Times New Roman" w:hAnsi="Times New Roman"/>
          <w:color w:val="595959" w:themeColor="text1" w:themeTint="A6"/>
          <w:sz w:val="24"/>
          <w:szCs w:val="24"/>
        </w:rPr>
        <w:t xml:space="preserve"> ;</w:t>
      </w:r>
      <w:proofErr w:type="gramEnd"/>
      <w:r w:rsidRPr="00C406E6">
        <w:rPr>
          <w:rFonts w:ascii="Times New Roman" w:hAnsi="Times New Roman"/>
          <w:color w:val="595959" w:themeColor="text1" w:themeTint="A6"/>
          <w:sz w:val="24"/>
          <w:szCs w:val="24"/>
        </w:rPr>
        <w:t xml:space="preserve"> приготовления гарниров к супам; 11.Мясорубки, фаршемешалки, </w:t>
      </w:r>
      <w:proofErr w:type="spellStart"/>
      <w:r w:rsidRPr="00C406E6">
        <w:rPr>
          <w:rFonts w:ascii="Times New Roman" w:hAnsi="Times New Roman"/>
          <w:color w:val="595959" w:themeColor="text1" w:themeTint="A6"/>
          <w:sz w:val="24"/>
          <w:szCs w:val="24"/>
        </w:rPr>
        <w:t>мясорыхлители</w:t>
      </w:r>
      <w:proofErr w:type="spellEnd"/>
      <w:r w:rsidRPr="00C406E6">
        <w:rPr>
          <w:rFonts w:ascii="Times New Roman" w:hAnsi="Times New Roman"/>
          <w:color w:val="595959" w:themeColor="text1" w:themeTint="A6"/>
          <w:sz w:val="24"/>
          <w:szCs w:val="24"/>
        </w:rPr>
        <w:t xml:space="preserve">, котлетоформовочные машины, универсальные приводы; 12. 1. проверка санитарного и технического состояния машины. 2. открыть кран подачи воды в загрузочную камеру. 3. проверка работы машины на « холостом ходу». 4. загрузка машины картофелем. 5. контролировать работу машины. 6. по окончанию работы отключить машину, произвести санитарную обработку. 13. Услуга по изготовлению кулинарной продукции, разнообразной по дням недели или специальных рационов питания различных групп обслуживаемого </w:t>
      </w:r>
      <w:r w:rsidRPr="00C406E6">
        <w:rPr>
          <w:rFonts w:ascii="Times New Roman" w:hAnsi="Times New Roman"/>
          <w:color w:val="595959" w:themeColor="text1" w:themeTint="A6"/>
          <w:sz w:val="24"/>
          <w:szCs w:val="24"/>
        </w:rPr>
        <w:lastRenderedPageBreak/>
        <w:t xml:space="preserve">контингента.. 14.а) 15.М- мармит; </w:t>
      </w:r>
      <w:proofErr w:type="gramStart"/>
      <w:r w:rsidRPr="00C406E6">
        <w:rPr>
          <w:rFonts w:ascii="Times New Roman" w:hAnsi="Times New Roman"/>
          <w:color w:val="595959" w:themeColor="text1" w:themeTint="A6"/>
          <w:sz w:val="24"/>
          <w:szCs w:val="24"/>
        </w:rPr>
        <w:t>С-</w:t>
      </w:r>
      <w:proofErr w:type="gramEnd"/>
      <w:r w:rsidRPr="00C406E6">
        <w:rPr>
          <w:rFonts w:ascii="Times New Roman" w:hAnsi="Times New Roman"/>
          <w:color w:val="595959" w:themeColor="text1" w:themeTint="A6"/>
          <w:sz w:val="24"/>
          <w:szCs w:val="24"/>
        </w:rPr>
        <w:t xml:space="preserve"> стационарный; Э- электрический; С- секционный;  М –модульный; 3- </w:t>
      </w:r>
      <w:proofErr w:type="spellStart"/>
      <w:r w:rsidRPr="00C406E6">
        <w:rPr>
          <w:rFonts w:ascii="Times New Roman" w:hAnsi="Times New Roman"/>
          <w:color w:val="595959" w:themeColor="text1" w:themeTint="A6"/>
          <w:sz w:val="24"/>
          <w:szCs w:val="24"/>
        </w:rPr>
        <w:t>комфорки</w:t>
      </w:r>
      <w:proofErr w:type="spellEnd"/>
      <w:r w:rsidRPr="00C406E6">
        <w:rPr>
          <w:rFonts w:ascii="Times New Roman" w:hAnsi="Times New Roman"/>
          <w:color w:val="595959" w:themeColor="text1" w:themeTint="A6"/>
          <w:sz w:val="24"/>
          <w:szCs w:val="24"/>
        </w:rPr>
        <w:t xml:space="preserve">. 16. </w:t>
      </w:r>
      <w:proofErr w:type="gramStart"/>
      <w:r w:rsidRPr="00C406E6">
        <w:rPr>
          <w:rFonts w:ascii="Times New Roman" w:hAnsi="Times New Roman"/>
          <w:color w:val="595959" w:themeColor="text1" w:themeTint="A6"/>
          <w:sz w:val="24"/>
          <w:szCs w:val="24"/>
        </w:rPr>
        <w:t xml:space="preserve">М – машина; О – очистительная; К – картофеля; 800 – кг в час 17.в). 18.Участок производства, оснащенный необходимым оборудованием для определенного технологического процесса. 19.Тепловое, холодильное, механическое, немеханическое: </w:t>
      </w:r>
      <w:proofErr w:type="spellStart"/>
      <w:r w:rsidRPr="00C406E6">
        <w:rPr>
          <w:rFonts w:ascii="Times New Roman" w:hAnsi="Times New Roman"/>
          <w:color w:val="595959" w:themeColor="text1" w:themeTint="A6"/>
          <w:sz w:val="24"/>
          <w:szCs w:val="24"/>
        </w:rPr>
        <w:t>электричекие</w:t>
      </w:r>
      <w:proofErr w:type="spellEnd"/>
      <w:r w:rsidRPr="00C406E6">
        <w:rPr>
          <w:rFonts w:ascii="Times New Roman" w:hAnsi="Times New Roman"/>
          <w:color w:val="595959" w:themeColor="text1" w:themeTint="A6"/>
          <w:sz w:val="24"/>
          <w:szCs w:val="24"/>
        </w:rPr>
        <w:t xml:space="preserve"> плиты, жарочные шкафы, пищеварочные котлы, </w:t>
      </w:r>
      <w:proofErr w:type="spellStart"/>
      <w:r w:rsidRPr="00C406E6">
        <w:rPr>
          <w:rFonts w:ascii="Times New Roman" w:hAnsi="Times New Roman"/>
          <w:color w:val="595959" w:themeColor="text1" w:themeTint="A6"/>
          <w:sz w:val="24"/>
          <w:szCs w:val="24"/>
        </w:rPr>
        <w:t>электросковороды</w:t>
      </w:r>
      <w:proofErr w:type="spellEnd"/>
      <w:r w:rsidRPr="00C406E6">
        <w:rPr>
          <w:rFonts w:ascii="Times New Roman" w:hAnsi="Times New Roman"/>
          <w:color w:val="595959" w:themeColor="text1" w:themeTint="A6"/>
          <w:sz w:val="24"/>
          <w:szCs w:val="24"/>
        </w:rPr>
        <w:t xml:space="preserve">, </w:t>
      </w:r>
      <w:proofErr w:type="spellStart"/>
      <w:r w:rsidRPr="00C406E6">
        <w:rPr>
          <w:rFonts w:ascii="Times New Roman" w:hAnsi="Times New Roman"/>
          <w:color w:val="595959" w:themeColor="text1" w:themeTint="A6"/>
          <w:sz w:val="24"/>
          <w:szCs w:val="24"/>
        </w:rPr>
        <w:t>электрофритюрницы</w:t>
      </w:r>
      <w:proofErr w:type="spellEnd"/>
      <w:r w:rsidRPr="00C406E6">
        <w:rPr>
          <w:rFonts w:ascii="Times New Roman" w:hAnsi="Times New Roman"/>
          <w:color w:val="595959" w:themeColor="text1" w:themeTint="A6"/>
          <w:sz w:val="24"/>
          <w:szCs w:val="24"/>
        </w:rPr>
        <w:t>, холодильные шкафы, производственные столы, стеллажи. 20.Меню со свободным выбором блюд, меню дневного рациона, меню комплексных обедов, меню детского питания, меню диетического питания.</w:t>
      </w:r>
      <w:proofErr w:type="gramEnd"/>
    </w:p>
    <w:p w:rsidR="00016186" w:rsidRPr="00C406E6" w:rsidRDefault="00016186" w:rsidP="00A75D04">
      <w:pPr>
        <w:spacing w:after="0" w:line="240" w:lineRule="auto"/>
        <w:ind w:left="-540"/>
        <w:jc w:val="both"/>
        <w:rPr>
          <w:rFonts w:ascii="Times New Roman" w:hAnsi="Times New Roman"/>
          <w:color w:val="595959" w:themeColor="text1" w:themeTint="A6"/>
          <w:sz w:val="24"/>
          <w:szCs w:val="24"/>
        </w:rPr>
      </w:pPr>
      <w:r w:rsidRPr="00C406E6">
        <w:rPr>
          <w:rFonts w:ascii="Times New Roman" w:hAnsi="Times New Roman"/>
          <w:color w:val="595959" w:themeColor="text1" w:themeTint="A6"/>
          <w:sz w:val="24"/>
          <w:szCs w:val="24"/>
        </w:rPr>
        <w:t xml:space="preserve">2 вариант. 1.Рабочие органы машины - это узлы и детали, непосредственно воздействующие на продукты питания в процессе их переработки. 2. Электрические сковороды, фритюрницы, жарочные и пекарные шкафы, жарочные шкафы, жаровня вращающаяся, кондитерская электрическая печь 3. 1. Проверка технического и санитарного состояния плиты. 2.Включить плиту и установить переключатели в положение «3» (сильный нагрев), после нагрева переключают на нужную температуру. 3.Систематически контролировать ведение тепловой обработки продукции. 16 4. По окончанию работы выключить все </w:t>
      </w:r>
      <w:proofErr w:type="spellStart"/>
      <w:r w:rsidRPr="00C406E6">
        <w:rPr>
          <w:rFonts w:ascii="Times New Roman" w:hAnsi="Times New Roman"/>
          <w:color w:val="595959" w:themeColor="text1" w:themeTint="A6"/>
          <w:sz w:val="24"/>
          <w:szCs w:val="24"/>
        </w:rPr>
        <w:t>комфорки</w:t>
      </w:r>
      <w:proofErr w:type="spellEnd"/>
      <w:r w:rsidRPr="00C406E6">
        <w:rPr>
          <w:rFonts w:ascii="Times New Roman" w:hAnsi="Times New Roman"/>
          <w:color w:val="595959" w:themeColor="text1" w:themeTint="A6"/>
          <w:sz w:val="24"/>
          <w:szCs w:val="24"/>
        </w:rPr>
        <w:t xml:space="preserve"> и шкаф, отключить плиту. 5.После остывания произвести санитарную обработку плиты. 4. а) 5. б) 6. </w:t>
      </w:r>
      <w:proofErr w:type="gramStart"/>
      <w:r w:rsidRPr="00C406E6">
        <w:rPr>
          <w:rFonts w:ascii="Times New Roman" w:hAnsi="Times New Roman"/>
          <w:color w:val="595959" w:themeColor="text1" w:themeTint="A6"/>
          <w:sz w:val="24"/>
          <w:szCs w:val="24"/>
        </w:rPr>
        <w:t>С</w:t>
      </w:r>
      <w:proofErr w:type="gramEnd"/>
      <w:r w:rsidRPr="00C406E6">
        <w:rPr>
          <w:rFonts w:ascii="Times New Roman" w:hAnsi="Times New Roman"/>
          <w:color w:val="595959" w:themeColor="text1" w:themeTint="A6"/>
          <w:sz w:val="24"/>
          <w:szCs w:val="24"/>
        </w:rPr>
        <w:t xml:space="preserve"> – сковорода; Э – электрическая; С – секционная; М – модулированная; 0,2 – площадь чаши. 7.в). 8.Организуется линия обработки картофеля и корнеплодов; линия обработки луковых овощей, линия обработки капустных овощей, зелени и других овощей. 9. Электрические сковороды, фритюрницы, жарочные и пекарные шкафы, жарочные шкафы, жаровня вращающаяся</w:t>
      </w:r>
      <w:proofErr w:type="gramStart"/>
      <w:r w:rsidRPr="00C406E6">
        <w:rPr>
          <w:rFonts w:ascii="Times New Roman" w:hAnsi="Times New Roman"/>
          <w:color w:val="595959" w:themeColor="text1" w:themeTint="A6"/>
          <w:sz w:val="24"/>
          <w:szCs w:val="24"/>
        </w:rPr>
        <w:t xml:space="preserve"> ,</w:t>
      </w:r>
      <w:proofErr w:type="gramEnd"/>
      <w:r w:rsidRPr="00C406E6">
        <w:rPr>
          <w:rFonts w:ascii="Times New Roman" w:hAnsi="Times New Roman"/>
          <w:color w:val="595959" w:themeColor="text1" w:themeTint="A6"/>
          <w:sz w:val="24"/>
          <w:szCs w:val="24"/>
        </w:rPr>
        <w:t xml:space="preserve"> кондитерская электрическая печь. 10.Рабочее место для замеса дрожжевого теста; рабочее место для приготовления бисквитного теста; рабочее место для приготовления слоеного теста; рабочее место для приготовления заварного теста; 11.Холодильные шкафы, холодильные прилавки и витрины, </w:t>
      </w:r>
      <w:proofErr w:type="spellStart"/>
      <w:r w:rsidRPr="00C406E6">
        <w:rPr>
          <w:rFonts w:ascii="Times New Roman" w:hAnsi="Times New Roman"/>
          <w:color w:val="595959" w:themeColor="text1" w:themeTint="A6"/>
          <w:sz w:val="24"/>
          <w:szCs w:val="24"/>
        </w:rPr>
        <w:t>сборно</w:t>
      </w:r>
      <w:proofErr w:type="spellEnd"/>
      <w:r w:rsidRPr="00C406E6">
        <w:rPr>
          <w:rFonts w:ascii="Times New Roman" w:hAnsi="Times New Roman"/>
          <w:color w:val="595959" w:themeColor="text1" w:themeTint="A6"/>
          <w:sz w:val="24"/>
          <w:szCs w:val="24"/>
        </w:rPr>
        <w:t xml:space="preserve"> – разборные камеры, средне - и низкотемпературные холодильные камеры, </w:t>
      </w:r>
      <w:proofErr w:type="spellStart"/>
      <w:r w:rsidRPr="00C406E6">
        <w:rPr>
          <w:rFonts w:ascii="Times New Roman" w:hAnsi="Times New Roman"/>
          <w:color w:val="595959" w:themeColor="text1" w:themeTint="A6"/>
          <w:sz w:val="24"/>
          <w:szCs w:val="24"/>
        </w:rPr>
        <w:t>льдогенераторы</w:t>
      </w:r>
      <w:proofErr w:type="spellEnd"/>
      <w:r w:rsidRPr="00C406E6">
        <w:rPr>
          <w:rFonts w:ascii="Times New Roman" w:hAnsi="Times New Roman"/>
          <w:color w:val="595959" w:themeColor="text1" w:themeTint="A6"/>
          <w:sz w:val="24"/>
          <w:szCs w:val="24"/>
        </w:rPr>
        <w:t xml:space="preserve">. 12. Предприятие общественного питания с широким ассортиментом блюд сложного приготовления, с заказом вино – водочных, табачных, кондитерских услуг, фирменных блюд, с повышенным уровнем обслуживания и организацией досуга. М – машина; К – картофельного; </w:t>
      </w:r>
      <w:proofErr w:type="gramStart"/>
      <w:r w:rsidRPr="00C406E6">
        <w:rPr>
          <w:rFonts w:ascii="Times New Roman" w:hAnsi="Times New Roman"/>
          <w:color w:val="595959" w:themeColor="text1" w:themeTint="A6"/>
          <w:sz w:val="24"/>
          <w:szCs w:val="24"/>
        </w:rPr>
        <w:t>П</w:t>
      </w:r>
      <w:proofErr w:type="gramEnd"/>
      <w:r w:rsidRPr="00C406E6">
        <w:rPr>
          <w:rFonts w:ascii="Times New Roman" w:hAnsi="Times New Roman"/>
          <w:color w:val="595959" w:themeColor="text1" w:themeTint="A6"/>
          <w:sz w:val="24"/>
          <w:szCs w:val="24"/>
        </w:rPr>
        <w:t xml:space="preserve"> – пюре; 60 – кг в час. 13. Рабочее место на участке дефростации мясных туш, в моечном отделении туш, в помещении обсушивания туш, рабочие места на участке деления отрубов, обвалки отрубов, рабочее место по </w:t>
      </w:r>
      <w:proofErr w:type="spellStart"/>
      <w:r w:rsidRPr="00C406E6">
        <w:rPr>
          <w:rFonts w:ascii="Times New Roman" w:hAnsi="Times New Roman"/>
          <w:color w:val="595959" w:themeColor="text1" w:themeTint="A6"/>
          <w:sz w:val="24"/>
          <w:szCs w:val="24"/>
        </w:rPr>
        <w:t>жиловке</w:t>
      </w:r>
      <w:proofErr w:type="spellEnd"/>
      <w:r w:rsidRPr="00C406E6">
        <w:rPr>
          <w:rFonts w:ascii="Times New Roman" w:hAnsi="Times New Roman"/>
          <w:color w:val="595959" w:themeColor="text1" w:themeTint="A6"/>
          <w:sz w:val="24"/>
          <w:szCs w:val="24"/>
        </w:rPr>
        <w:t xml:space="preserve"> мяса, рабочее место по приготовлению крупных </w:t>
      </w:r>
      <w:proofErr w:type="spellStart"/>
      <w:proofErr w:type="gramStart"/>
      <w:r w:rsidRPr="00C406E6">
        <w:rPr>
          <w:rFonts w:ascii="Times New Roman" w:hAnsi="Times New Roman"/>
          <w:color w:val="595959" w:themeColor="text1" w:themeTint="A6"/>
          <w:sz w:val="24"/>
          <w:szCs w:val="24"/>
        </w:rPr>
        <w:t>п</w:t>
      </w:r>
      <w:proofErr w:type="spellEnd"/>
      <w:proofErr w:type="gram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натуральных </w:t>
      </w:r>
      <w:proofErr w:type="spellStart"/>
      <w:r w:rsidRPr="00C406E6">
        <w:rPr>
          <w:rFonts w:ascii="Times New Roman" w:hAnsi="Times New Roman"/>
          <w:color w:val="595959" w:themeColor="text1" w:themeTint="A6"/>
          <w:sz w:val="24"/>
          <w:szCs w:val="24"/>
        </w:rPr>
        <w:t>п</w:t>
      </w:r>
      <w:proofErr w:type="spell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мелкокусковых </w:t>
      </w:r>
      <w:proofErr w:type="spellStart"/>
      <w:r w:rsidRPr="00C406E6">
        <w:rPr>
          <w:rFonts w:ascii="Times New Roman" w:hAnsi="Times New Roman"/>
          <w:color w:val="595959" w:themeColor="text1" w:themeTint="A6"/>
          <w:sz w:val="24"/>
          <w:szCs w:val="24"/>
        </w:rPr>
        <w:t>п</w:t>
      </w:r>
      <w:proofErr w:type="spellEnd"/>
      <w:r w:rsidRPr="00C406E6">
        <w:rPr>
          <w:rFonts w:ascii="Times New Roman" w:hAnsi="Times New Roman"/>
          <w:color w:val="595959" w:themeColor="text1" w:themeTint="A6"/>
          <w:sz w:val="24"/>
          <w:szCs w:val="24"/>
        </w:rPr>
        <w:t>/</w:t>
      </w:r>
      <w:proofErr w:type="spellStart"/>
      <w:r w:rsidRPr="00C406E6">
        <w:rPr>
          <w:rFonts w:ascii="Times New Roman" w:hAnsi="Times New Roman"/>
          <w:color w:val="595959" w:themeColor="text1" w:themeTint="A6"/>
          <w:sz w:val="24"/>
          <w:szCs w:val="24"/>
        </w:rPr>
        <w:t>ф</w:t>
      </w:r>
      <w:proofErr w:type="spellEnd"/>
      <w:r w:rsidRPr="00C406E6">
        <w:rPr>
          <w:rFonts w:ascii="Times New Roman" w:hAnsi="Times New Roman"/>
          <w:color w:val="595959" w:themeColor="text1" w:themeTint="A6"/>
          <w:sz w:val="24"/>
          <w:szCs w:val="24"/>
        </w:rPr>
        <w:t xml:space="preserve">, изделий из рубленой и котлетной массы. 14.а). 15. М – машина; К – картофельного; </w:t>
      </w:r>
      <w:proofErr w:type="gramStart"/>
      <w:r w:rsidRPr="00C406E6">
        <w:rPr>
          <w:rFonts w:ascii="Times New Roman" w:hAnsi="Times New Roman"/>
          <w:color w:val="595959" w:themeColor="text1" w:themeTint="A6"/>
          <w:sz w:val="24"/>
          <w:szCs w:val="24"/>
        </w:rPr>
        <w:t>П</w:t>
      </w:r>
      <w:proofErr w:type="gramEnd"/>
      <w:r w:rsidRPr="00C406E6">
        <w:rPr>
          <w:rFonts w:ascii="Times New Roman" w:hAnsi="Times New Roman"/>
          <w:color w:val="595959" w:themeColor="text1" w:themeTint="A6"/>
          <w:sz w:val="24"/>
          <w:szCs w:val="24"/>
        </w:rPr>
        <w:t xml:space="preserve"> – пюре; </w:t>
      </w:r>
      <w:proofErr w:type="gramStart"/>
      <w:r w:rsidRPr="00C406E6">
        <w:rPr>
          <w:rFonts w:ascii="Times New Roman" w:hAnsi="Times New Roman"/>
          <w:color w:val="595959" w:themeColor="text1" w:themeTint="A6"/>
          <w:sz w:val="24"/>
          <w:szCs w:val="24"/>
        </w:rPr>
        <w:t xml:space="preserve">60 – кг в час. 16.а). 17.б) 18.1.Не допускать перегрузки холодильного оборудования. 2.Не ставить горячую продукцию. 3.Периодически производить санитарную обработку оборудования. 4.Не очищать испаритель механически, только размораживание. 19.Варка происходит при атмосферном давлении в двух режимах за счет нагревания содержимого котла </w:t>
      </w:r>
      <w:proofErr w:type="spellStart"/>
      <w:r w:rsidRPr="00C406E6">
        <w:rPr>
          <w:rFonts w:ascii="Times New Roman" w:hAnsi="Times New Roman"/>
          <w:color w:val="595959" w:themeColor="text1" w:themeTint="A6"/>
          <w:sz w:val="24"/>
          <w:szCs w:val="24"/>
        </w:rPr>
        <w:t>электрическимитенами</w:t>
      </w:r>
      <w:proofErr w:type="spellEnd"/>
      <w:r w:rsidRPr="00C406E6">
        <w:rPr>
          <w:rFonts w:ascii="Times New Roman" w:hAnsi="Times New Roman"/>
          <w:color w:val="595959" w:themeColor="text1" w:themeTint="A6"/>
          <w:sz w:val="24"/>
          <w:szCs w:val="24"/>
        </w:rPr>
        <w:t>. 20. работают по 11ч.30мин., сменяясь через день.</w:t>
      </w:r>
      <w:proofErr w:type="gramEnd"/>
    </w:p>
    <w:p w:rsidR="00016186" w:rsidRPr="00C406E6" w:rsidRDefault="00016186" w:rsidP="00A75D04">
      <w:pPr>
        <w:spacing w:after="0" w:line="240" w:lineRule="auto"/>
        <w:rPr>
          <w:rFonts w:ascii="Times New Roman" w:hAnsi="Times New Roman"/>
          <w:color w:val="595959" w:themeColor="text1" w:themeTint="A6"/>
          <w:sz w:val="24"/>
          <w:szCs w:val="24"/>
        </w:rPr>
      </w:pPr>
    </w:p>
    <w:p w:rsidR="00C406E6" w:rsidRPr="00C406E6" w:rsidRDefault="00C406E6">
      <w:pPr>
        <w:spacing w:after="0" w:line="240" w:lineRule="auto"/>
        <w:rPr>
          <w:rFonts w:ascii="Times New Roman" w:hAnsi="Times New Roman"/>
          <w:color w:val="595959" w:themeColor="text1" w:themeTint="A6"/>
          <w:sz w:val="24"/>
          <w:szCs w:val="24"/>
        </w:rPr>
      </w:pPr>
    </w:p>
    <w:sectPr w:rsidR="00C406E6" w:rsidRPr="00C406E6" w:rsidSect="00FD5FA4">
      <w:pgSz w:w="11906" w:h="16838"/>
      <w:pgMar w:top="1134" w:right="850" w:bottom="1134" w:left="21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rbel">
    <w:panose1 w:val="020B0503020204020204"/>
    <w:charset w:val="CC"/>
    <w:family w:val="swiss"/>
    <w:pitch w:val="variable"/>
    <w:sig w:usb0="A00002EF" w:usb1="4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1">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2">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3">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4">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5">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6">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7">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8">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abstractNum>
  <w:abstractNum w:abstractNumId="1">
    <w:nsid w:val="0000440D"/>
    <w:multiLevelType w:val="hybridMultilevel"/>
    <w:tmpl w:val="F656E1F4"/>
    <w:lvl w:ilvl="0" w:tplc="E08E3B1E">
      <w:start w:val="1"/>
      <w:numFmt w:val="bullet"/>
      <w:lvlText w:val="В"/>
      <w:lvlJc w:val="left"/>
      <w:rPr>
        <w:b/>
      </w:rPr>
    </w:lvl>
    <w:lvl w:ilvl="1" w:tplc="03B0D592">
      <w:start w:val="1"/>
      <w:numFmt w:val="bullet"/>
      <w:lvlText w:val="-"/>
      <w:lvlJc w:val="left"/>
    </w:lvl>
    <w:lvl w:ilvl="2" w:tplc="D4626274">
      <w:numFmt w:val="decimal"/>
      <w:lvlText w:val=""/>
      <w:lvlJc w:val="left"/>
      <w:rPr>
        <w:rFonts w:cs="Times New Roman"/>
      </w:rPr>
    </w:lvl>
    <w:lvl w:ilvl="3" w:tplc="94C4C5B0">
      <w:numFmt w:val="decimal"/>
      <w:lvlText w:val=""/>
      <w:lvlJc w:val="left"/>
      <w:rPr>
        <w:rFonts w:cs="Times New Roman"/>
      </w:rPr>
    </w:lvl>
    <w:lvl w:ilvl="4" w:tplc="88ACD28C">
      <w:numFmt w:val="decimal"/>
      <w:lvlText w:val=""/>
      <w:lvlJc w:val="left"/>
      <w:rPr>
        <w:rFonts w:cs="Times New Roman"/>
      </w:rPr>
    </w:lvl>
    <w:lvl w:ilvl="5" w:tplc="0144FA12">
      <w:numFmt w:val="decimal"/>
      <w:lvlText w:val=""/>
      <w:lvlJc w:val="left"/>
      <w:rPr>
        <w:rFonts w:cs="Times New Roman"/>
      </w:rPr>
    </w:lvl>
    <w:lvl w:ilvl="6" w:tplc="4ED23F28">
      <w:numFmt w:val="decimal"/>
      <w:lvlText w:val=""/>
      <w:lvlJc w:val="left"/>
      <w:rPr>
        <w:rFonts w:cs="Times New Roman"/>
      </w:rPr>
    </w:lvl>
    <w:lvl w:ilvl="7" w:tplc="2B68B628">
      <w:numFmt w:val="decimal"/>
      <w:lvlText w:val=""/>
      <w:lvlJc w:val="left"/>
      <w:rPr>
        <w:rFonts w:cs="Times New Roman"/>
      </w:rPr>
    </w:lvl>
    <w:lvl w:ilvl="8" w:tplc="9008F3D2">
      <w:numFmt w:val="decimal"/>
      <w:lvlText w:val=""/>
      <w:lvlJc w:val="left"/>
      <w:rPr>
        <w:rFonts w:cs="Times New Roman"/>
      </w:rPr>
    </w:lvl>
  </w:abstractNum>
  <w:abstractNum w:abstractNumId="2">
    <w:nsid w:val="00005D03"/>
    <w:multiLevelType w:val="hybridMultilevel"/>
    <w:tmpl w:val="61184108"/>
    <w:lvl w:ilvl="0" w:tplc="5384676C">
      <w:start w:val="23"/>
      <w:numFmt w:val="decimal"/>
      <w:lvlText w:val="%1."/>
      <w:lvlJc w:val="left"/>
      <w:rPr>
        <w:rFonts w:cs="Times New Roman"/>
      </w:rPr>
    </w:lvl>
    <w:lvl w:ilvl="1" w:tplc="1506CF7E">
      <w:numFmt w:val="decimal"/>
      <w:lvlText w:val=""/>
      <w:lvlJc w:val="left"/>
      <w:rPr>
        <w:rFonts w:cs="Times New Roman"/>
      </w:rPr>
    </w:lvl>
    <w:lvl w:ilvl="2" w:tplc="B48856DE">
      <w:numFmt w:val="decimal"/>
      <w:lvlText w:val=""/>
      <w:lvlJc w:val="left"/>
      <w:rPr>
        <w:rFonts w:cs="Times New Roman"/>
      </w:rPr>
    </w:lvl>
    <w:lvl w:ilvl="3" w:tplc="0AFCE656">
      <w:numFmt w:val="decimal"/>
      <w:lvlText w:val=""/>
      <w:lvlJc w:val="left"/>
      <w:rPr>
        <w:rFonts w:cs="Times New Roman"/>
      </w:rPr>
    </w:lvl>
    <w:lvl w:ilvl="4" w:tplc="2C228C76">
      <w:numFmt w:val="decimal"/>
      <w:lvlText w:val=""/>
      <w:lvlJc w:val="left"/>
      <w:rPr>
        <w:rFonts w:cs="Times New Roman"/>
      </w:rPr>
    </w:lvl>
    <w:lvl w:ilvl="5" w:tplc="FB4EA496">
      <w:numFmt w:val="decimal"/>
      <w:lvlText w:val=""/>
      <w:lvlJc w:val="left"/>
      <w:rPr>
        <w:rFonts w:cs="Times New Roman"/>
      </w:rPr>
    </w:lvl>
    <w:lvl w:ilvl="6" w:tplc="B87A972C">
      <w:numFmt w:val="decimal"/>
      <w:lvlText w:val=""/>
      <w:lvlJc w:val="left"/>
      <w:rPr>
        <w:rFonts w:cs="Times New Roman"/>
      </w:rPr>
    </w:lvl>
    <w:lvl w:ilvl="7" w:tplc="0680D2D4">
      <w:numFmt w:val="decimal"/>
      <w:lvlText w:val=""/>
      <w:lvlJc w:val="left"/>
      <w:rPr>
        <w:rFonts w:cs="Times New Roman"/>
      </w:rPr>
    </w:lvl>
    <w:lvl w:ilvl="8" w:tplc="8D6254C2">
      <w:numFmt w:val="decimal"/>
      <w:lvlText w:val=""/>
      <w:lvlJc w:val="left"/>
      <w:rPr>
        <w:rFonts w:cs="Times New Roman"/>
      </w:rPr>
    </w:lvl>
  </w:abstractNum>
  <w:abstractNum w:abstractNumId="3">
    <w:nsid w:val="000066BB"/>
    <w:multiLevelType w:val="hybridMultilevel"/>
    <w:tmpl w:val="76923460"/>
    <w:lvl w:ilvl="0" w:tplc="8CBEE56A">
      <w:start w:val="1"/>
      <w:numFmt w:val="decimal"/>
      <w:lvlText w:val="%1."/>
      <w:lvlJc w:val="left"/>
      <w:rPr>
        <w:rFonts w:cs="Times New Roman"/>
        <w:i w:val="0"/>
      </w:rPr>
    </w:lvl>
    <w:lvl w:ilvl="1" w:tplc="398ACDB0">
      <w:numFmt w:val="decimal"/>
      <w:lvlText w:val=""/>
      <w:lvlJc w:val="left"/>
      <w:rPr>
        <w:rFonts w:cs="Times New Roman"/>
      </w:rPr>
    </w:lvl>
    <w:lvl w:ilvl="2" w:tplc="6A0CD974">
      <w:numFmt w:val="decimal"/>
      <w:lvlText w:val=""/>
      <w:lvlJc w:val="left"/>
      <w:rPr>
        <w:rFonts w:cs="Times New Roman"/>
      </w:rPr>
    </w:lvl>
    <w:lvl w:ilvl="3" w:tplc="E68E7788">
      <w:numFmt w:val="decimal"/>
      <w:lvlText w:val=""/>
      <w:lvlJc w:val="left"/>
      <w:rPr>
        <w:rFonts w:cs="Times New Roman"/>
      </w:rPr>
    </w:lvl>
    <w:lvl w:ilvl="4" w:tplc="06D2DFFE">
      <w:numFmt w:val="decimal"/>
      <w:lvlText w:val=""/>
      <w:lvlJc w:val="left"/>
      <w:rPr>
        <w:rFonts w:cs="Times New Roman"/>
      </w:rPr>
    </w:lvl>
    <w:lvl w:ilvl="5" w:tplc="9766D0F8">
      <w:numFmt w:val="decimal"/>
      <w:lvlText w:val=""/>
      <w:lvlJc w:val="left"/>
      <w:rPr>
        <w:rFonts w:cs="Times New Roman"/>
      </w:rPr>
    </w:lvl>
    <w:lvl w:ilvl="6" w:tplc="372ACF2C">
      <w:numFmt w:val="decimal"/>
      <w:lvlText w:val=""/>
      <w:lvlJc w:val="left"/>
      <w:rPr>
        <w:rFonts w:cs="Times New Roman"/>
      </w:rPr>
    </w:lvl>
    <w:lvl w:ilvl="7" w:tplc="6F0CBC2A">
      <w:numFmt w:val="decimal"/>
      <w:lvlText w:val=""/>
      <w:lvlJc w:val="left"/>
      <w:rPr>
        <w:rFonts w:cs="Times New Roman"/>
      </w:rPr>
    </w:lvl>
    <w:lvl w:ilvl="8" w:tplc="30941C78">
      <w:numFmt w:val="decimal"/>
      <w:lvlText w:val=""/>
      <w:lvlJc w:val="left"/>
      <w:rPr>
        <w:rFonts w:cs="Times New Roman"/>
      </w:rPr>
    </w:lvl>
  </w:abstractNum>
  <w:abstractNum w:abstractNumId="4">
    <w:nsid w:val="01FC4F85"/>
    <w:multiLevelType w:val="hybridMultilevel"/>
    <w:tmpl w:val="B9825F82"/>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71F57CE"/>
    <w:multiLevelType w:val="hybridMultilevel"/>
    <w:tmpl w:val="A2CE2AF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7AA2F07"/>
    <w:multiLevelType w:val="hybridMultilevel"/>
    <w:tmpl w:val="AF76BBFC"/>
    <w:lvl w:ilvl="0" w:tplc="42FE8AFA">
      <w:start w:val="1"/>
      <w:numFmt w:val="russianLower"/>
      <w:lvlText w:val="%1)"/>
      <w:lvlJc w:val="left"/>
      <w:pPr>
        <w:ind w:left="928"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097866E7"/>
    <w:multiLevelType w:val="hybridMultilevel"/>
    <w:tmpl w:val="4FDE6C7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AF91EF9"/>
    <w:multiLevelType w:val="hybridMultilevel"/>
    <w:tmpl w:val="DA9E96EA"/>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B917C30"/>
    <w:multiLevelType w:val="hybridMultilevel"/>
    <w:tmpl w:val="77D822E2"/>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11396CDD"/>
    <w:multiLevelType w:val="hybridMultilevel"/>
    <w:tmpl w:val="78781DC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7444B5B"/>
    <w:multiLevelType w:val="hybridMultilevel"/>
    <w:tmpl w:val="1804D09C"/>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18D72853"/>
    <w:multiLevelType w:val="hybridMultilevel"/>
    <w:tmpl w:val="8A488A84"/>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FE6EEE"/>
    <w:multiLevelType w:val="hybridMultilevel"/>
    <w:tmpl w:val="1804D09C"/>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1D487DEC"/>
    <w:multiLevelType w:val="hybridMultilevel"/>
    <w:tmpl w:val="1CE49A4E"/>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nsid w:val="1EDB78BB"/>
    <w:multiLevelType w:val="hybridMultilevel"/>
    <w:tmpl w:val="E050D79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22F24B9"/>
    <w:multiLevelType w:val="hybridMultilevel"/>
    <w:tmpl w:val="17FECA04"/>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4336108"/>
    <w:multiLevelType w:val="hybridMultilevel"/>
    <w:tmpl w:val="2EB678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5572767"/>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19">
    <w:nsid w:val="268B6306"/>
    <w:multiLevelType w:val="hybridMultilevel"/>
    <w:tmpl w:val="CC9AA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91B0504"/>
    <w:multiLevelType w:val="hybridMultilevel"/>
    <w:tmpl w:val="30A6C41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1767E3D"/>
    <w:multiLevelType w:val="hybridMultilevel"/>
    <w:tmpl w:val="9850A314"/>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492F0C"/>
    <w:multiLevelType w:val="hybridMultilevel"/>
    <w:tmpl w:val="28B615DE"/>
    <w:lvl w:ilvl="0" w:tplc="65EA1880">
      <w:start w:val="1"/>
      <w:numFmt w:val="russianLower"/>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3">
    <w:nsid w:val="4ABB2D21"/>
    <w:multiLevelType w:val="hybridMultilevel"/>
    <w:tmpl w:val="FDF43B26"/>
    <w:lvl w:ilvl="0" w:tplc="42FE8AFA">
      <w:start w:val="1"/>
      <w:numFmt w:val="russianLower"/>
      <w:lvlText w:val="%1)"/>
      <w:lvlJc w:val="left"/>
      <w:pPr>
        <w:ind w:left="11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F9A7A6F"/>
    <w:multiLevelType w:val="hybridMultilevel"/>
    <w:tmpl w:val="79504E7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2D16B48"/>
    <w:multiLevelType w:val="hybridMultilevel"/>
    <w:tmpl w:val="FC76DE48"/>
    <w:lvl w:ilvl="0" w:tplc="65EA1880">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5363C8A"/>
    <w:multiLevelType w:val="hybridMultilevel"/>
    <w:tmpl w:val="637A9AF2"/>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B8B272B"/>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28">
    <w:nsid w:val="5EC7392F"/>
    <w:multiLevelType w:val="hybridMultilevel"/>
    <w:tmpl w:val="35A41D4C"/>
    <w:lvl w:ilvl="0" w:tplc="BE7C53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05D102D"/>
    <w:multiLevelType w:val="hybridMultilevel"/>
    <w:tmpl w:val="89CE4070"/>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653E38E0"/>
    <w:multiLevelType w:val="hybridMultilevel"/>
    <w:tmpl w:val="620CC414"/>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6A1038F6"/>
    <w:multiLevelType w:val="hybridMultilevel"/>
    <w:tmpl w:val="E69C8D08"/>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nsid w:val="6BDA5C27"/>
    <w:multiLevelType w:val="hybridMultilevel"/>
    <w:tmpl w:val="FCB42E54"/>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DB172C2"/>
    <w:multiLevelType w:val="hybridMultilevel"/>
    <w:tmpl w:val="897E4C98"/>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DFC3A0A"/>
    <w:multiLevelType w:val="hybridMultilevel"/>
    <w:tmpl w:val="36585DDC"/>
    <w:lvl w:ilvl="0" w:tplc="4D8C8D1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ECC5D37"/>
    <w:multiLevelType w:val="hybridMultilevel"/>
    <w:tmpl w:val="8E26B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6392821"/>
    <w:multiLevelType w:val="hybridMultilevel"/>
    <w:tmpl w:val="4CACEC64"/>
    <w:lvl w:ilvl="0" w:tplc="04190017">
      <w:start w:val="1"/>
      <w:numFmt w:val="lowerLetter"/>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766430F4"/>
    <w:multiLevelType w:val="hybridMultilevel"/>
    <w:tmpl w:val="8F10EDBC"/>
    <w:lvl w:ilvl="0" w:tplc="4D8C8D18">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67008BF"/>
    <w:multiLevelType w:val="hybridMultilevel"/>
    <w:tmpl w:val="4D6A56EA"/>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8"/>
  </w:num>
  <w:num w:numId="2">
    <w:abstractNumId w:val="1"/>
  </w:num>
  <w:num w:numId="3">
    <w:abstractNumId w:val="27"/>
    <w:lvlOverride w:ilvl="0">
      <w:startOverride w:val="1"/>
    </w:lvlOverride>
  </w:num>
  <w:num w:numId="4">
    <w:abstractNumId w:val="18"/>
    <w:lvlOverride w:ilvl="0">
      <w:startOverride w:val="1"/>
    </w:lvlOverride>
  </w:num>
  <w:num w:numId="5">
    <w:abstractNumId w:val="23"/>
  </w:num>
  <w:num w:numId="6">
    <w:abstractNumId w:val="32"/>
  </w:num>
  <w:num w:numId="7">
    <w:abstractNumId w:val="6"/>
  </w:num>
  <w:num w:numId="8">
    <w:abstractNumId w:val="11"/>
  </w:num>
  <w:num w:numId="9">
    <w:abstractNumId w:val="31"/>
  </w:num>
  <w:num w:numId="10">
    <w:abstractNumId w:val="13"/>
  </w:num>
  <w:num w:numId="11">
    <w:abstractNumId w:val="22"/>
  </w:num>
  <w:num w:numId="12">
    <w:abstractNumId w:val="25"/>
  </w:num>
  <w:num w:numId="13">
    <w:abstractNumId w:val="33"/>
  </w:num>
  <w:num w:numId="14">
    <w:abstractNumId w:val="14"/>
  </w:num>
  <w:num w:numId="15">
    <w:abstractNumId w:val="24"/>
  </w:num>
  <w:num w:numId="16">
    <w:abstractNumId w:val="4"/>
  </w:num>
  <w:num w:numId="17">
    <w:abstractNumId w:val="15"/>
  </w:num>
  <w:num w:numId="18">
    <w:abstractNumId w:val="8"/>
  </w:num>
  <w:num w:numId="19">
    <w:abstractNumId w:val="38"/>
  </w:num>
  <w:num w:numId="20">
    <w:abstractNumId w:val="10"/>
  </w:num>
  <w:num w:numId="21">
    <w:abstractNumId w:val="30"/>
  </w:num>
  <w:num w:numId="22">
    <w:abstractNumId w:val="16"/>
  </w:num>
  <w:num w:numId="23">
    <w:abstractNumId w:val="20"/>
  </w:num>
  <w:num w:numId="24">
    <w:abstractNumId w:val="26"/>
  </w:num>
  <w:num w:numId="25">
    <w:abstractNumId w:val="5"/>
  </w:num>
  <w:num w:numId="26">
    <w:abstractNumId w:val="29"/>
  </w:num>
  <w:num w:numId="27">
    <w:abstractNumId w:val="3"/>
  </w:num>
  <w:num w:numId="28">
    <w:abstractNumId w:val="2"/>
  </w:num>
  <w:num w:numId="29">
    <w:abstractNumId w:val="0"/>
  </w:num>
  <w:num w:numId="30">
    <w:abstractNumId w:val="17"/>
  </w:num>
  <w:num w:numId="31">
    <w:abstractNumId w:val="35"/>
  </w:num>
  <w:num w:numId="32">
    <w:abstractNumId w:val="19"/>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7"/>
  </w:num>
  <w:num w:numId="36">
    <w:abstractNumId w:val="34"/>
  </w:num>
  <w:num w:numId="37">
    <w:abstractNumId w:val="7"/>
  </w:num>
  <w:num w:numId="38">
    <w:abstractNumId w:val="12"/>
  </w:num>
  <w:num w:numId="39">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A35"/>
    <w:rsid w:val="00016186"/>
    <w:rsid w:val="00090234"/>
    <w:rsid w:val="000973D9"/>
    <w:rsid w:val="000B7800"/>
    <w:rsid w:val="0012487A"/>
    <w:rsid w:val="00144688"/>
    <w:rsid w:val="001C0C64"/>
    <w:rsid w:val="001F5EAB"/>
    <w:rsid w:val="00222C9A"/>
    <w:rsid w:val="00234B91"/>
    <w:rsid w:val="00282397"/>
    <w:rsid w:val="00293D6F"/>
    <w:rsid w:val="002B4AA3"/>
    <w:rsid w:val="002C0D77"/>
    <w:rsid w:val="002D17BB"/>
    <w:rsid w:val="002F6C62"/>
    <w:rsid w:val="003023BB"/>
    <w:rsid w:val="003D1879"/>
    <w:rsid w:val="00405E74"/>
    <w:rsid w:val="0041377B"/>
    <w:rsid w:val="0045373B"/>
    <w:rsid w:val="00465473"/>
    <w:rsid w:val="00470906"/>
    <w:rsid w:val="004C66A5"/>
    <w:rsid w:val="004E712A"/>
    <w:rsid w:val="004F7743"/>
    <w:rsid w:val="00580FA5"/>
    <w:rsid w:val="005814A0"/>
    <w:rsid w:val="00592BCE"/>
    <w:rsid w:val="005A0796"/>
    <w:rsid w:val="005A3428"/>
    <w:rsid w:val="005C7BFE"/>
    <w:rsid w:val="005D13B0"/>
    <w:rsid w:val="0060290F"/>
    <w:rsid w:val="006109D1"/>
    <w:rsid w:val="0067719B"/>
    <w:rsid w:val="006C1153"/>
    <w:rsid w:val="007428CA"/>
    <w:rsid w:val="00770B1A"/>
    <w:rsid w:val="0077378B"/>
    <w:rsid w:val="0078640F"/>
    <w:rsid w:val="007A28D5"/>
    <w:rsid w:val="007A5669"/>
    <w:rsid w:val="007C05CD"/>
    <w:rsid w:val="0085767F"/>
    <w:rsid w:val="00857A35"/>
    <w:rsid w:val="00890723"/>
    <w:rsid w:val="00894D21"/>
    <w:rsid w:val="008A4B91"/>
    <w:rsid w:val="008C5CFF"/>
    <w:rsid w:val="00913EC0"/>
    <w:rsid w:val="009160C2"/>
    <w:rsid w:val="00954DF0"/>
    <w:rsid w:val="00961005"/>
    <w:rsid w:val="009708E4"/>
    <w:rsid w:val="009A31E5"/>
    <w:rsid w:val="009C75EA"/>
    <w:rsid w:val="00A14033"/>
    <w:rsid w:val="00A15B0A"/>
    <w:rsid w:val="00A376DB"/>
    <w:rsid w:val="00A41E6D"/>
    <w:rsid w:val="00A6322F"/>
    <w:rsid w:val="00A67CE6"/>
    <w:rsid w:val="00A72DB4"/>
    <w:rsid w:val="00A75D04"/>
    <w:rsid w:val="00A811CF"/>
    <w:rsid w:val="00A92509"/>
    <w:rsid w:val="00AA312C"/>
    <w:rsid w:val="00AF674A"/>
    <w:rsid w:val="00AF7FAD"/>
    <w:rsid w:val="00B30480"/>
    <w:rsid w:val="00B42A6E"/>
    <w:rsid w:val="00B54A7C"/>
    <w:rsid w:val="00B7541F"/>
    <w:rsid w:val="00B77098"/>
    <w:rsid w:val="00B85056"/>
    <w:rsid w:val="00BA7F42"/>
    <w:rsid w:val="00BC5EA7"/>
    <w:rsid w:val="00BF3DB9"/>
    <w:rsid w:val="00C00805"/>
    <w:rsid w:val="00C2102E"/>
    <w:rsid w:val="00C406E6"/>
    <w:rsid w:val="00C54496"/>
    <w:rsid w:val="00C629FF"/>
    <w:rsid w:val="00CB6E79"/>
    <w:rsid w:val="00CE1E6D"/>
    <w:rsid w:val="00D214B2"/>
    <w:rsid w:val="00D731A6"/>
    <w:rsid w:val="00D95737"/>
    <w:rsid w:val="00DB5FA3"/>
    <w:rsid w:val="00DC4CA9"/>
    <w:rsid w:val="00E673AB"/>
    <w:rsid w:val="00EA1DD1"/>
    <w:rsid w:val="00ED5C8B"/>
    <w:rsid w:val="00EF6309"/>
    <w:rsid w:val="00F222F1"/>
    <w:rsid w:val="00F413C4"/>
    <w:rsid w:val="00F855B5"/>
    <w:rsid w:val="00FA7258"/>
    <w:rsid w:val="00FB79BF"/>
    <w:rsid w:val="00FD5FA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2"/>
    <w:pPr>
      <w:spacing w:after="160" w:line="259" w:lineRule="auto"/>
    </w:pPr>
    <w:rPr>
      <w:sz w:val="22"/>
      <w:szCs w:val="22"/>
      <w:lang w:eastAsia="en-US"/>
    </w:rPr>
  </w:style>
  <w:style w:type="paragraph" w:styleId="1">
    <w:name w:val="heading 1"/>
    <w:basedOn w:val="a"/>
    <w:next w:val="a"/>
    <w:link w:val="10"/>
    <w:uiPriority w:val="99"/>
    <w:qFormat/>
    <w:rsid w:val="00857A3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857A35"/>
    <w:pPr>
      <w:keepNext/>
      <w:spacing w:before="240" w:after="60" w:line="240" w:lineRule="auto"/>
      <w:outlineLvl w:val="1"/>
    </w:pPr>
    <w:rPr>
      <w:rFonts w:ascii="Cambria" w:eastAsia="Times New Roman" w:hAnsi="Cambria" w:cs="Cambria"/>
      <w:b/>
      <w:bCs/>
      <w:i/>
      <w:iCs/>
      <w:sz w:val="28"/>
      <w:szCs w:val="28"/>
      <w:lang w:eastAsia="ru-RU"/>
    </w:rPr>
  </w:style>
  <w:style w:type="paragraph" w:styleId="3">
    <w:name w:val="heading 3"/>
    <w:basedOn w:val="a"/>
    <w:link w:val="30"/>
    <w:uiPriority w:val="99"/>
    <w:qFormat/>
    <w:rsid w:val="00FD5F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57A35"/>
    <w:rPr>
      <w:rFonts w:ascii="Arial" w:hAnsi="Arial" w:cs="Arial"/>
      <w:b/>
      <w:bCs/>
      <w:kern w:val="32"/>
      <w:sz w:val="32"/>
      <w:szCs w:val="32"/>
      <w:lang w:eastAsia="ru-RU"/>
    </w:rPr>
  </w:style>
  <w:style w:type="character" w:customStyle="1" w:styleId="20">
    <w:name w:val="Заголовок 2 Знак"/>
    <w:basedOn w:val="a0"/>
    <w:link w:val="2"/>
    <w:uiPriority w:val="99"/>
    <w:locked/>
    <w:rsid w:val="00857A35"/>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FD5FA4"/>
    <w:rPr>
      <w:rFonts w:ascii="Times New Roman" w:hAnsi="Times New Roman" w:cs="Times New Roman"/>
      <w:b/>
      <w:bCs/>
      <w:sz w:val="27"/>
      <w:szCs w:val="27"/>
      <w:lang w:eastAsia="ru-RU"/>
    </w:rPr>
  </w:style>
  <w:style w:type="paragraph" w:styleId="a3">
    <w:name w:val="footnote text"/>
    <w:basedOn w:val="a"/>
    <w:link w:val="a4"/>
    <w:uiPriority w:val="99"/>
    <w:semiHidden/>
    <w:rsid w:val="00857A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semiHidden/>
    <w:locked/>
    <w:rsid w:val="00857A35"/>
    <w:rPr>
      <w:rFonts w:ascii="Times New Roman" w:hAnsi="Times New Roman" w:cs="Times New Roman"/>
      <w:sz w:val="20"/>
      <w:szCs w:val="20"/>
      <w:lang w:eastAsia="ru-RU"/>
    </w:rPr>
  </w:style>
  <w:style w:type="character" w:styleId="a5">
    <w:name w:val="footnote reference"/>
    <w:basedOn w:val="a0"/>
    <w:uiPriority w:val="99"/>
    <w:semiHidden/>
    <w:rsid w:val="00857A35"/>
    <w:rPr>
      <w:rFonts w:cs="Times New Roman"/>
      <w:vertAlign w:val="superscript"/>
    </w:rPr>
  </w:style>
  <w:style w:type="paragraph" w:styleId="a6">
    <w:name w:val="List Paragraph"/>
    <w:aliases w:val="Содержание. 2 уровень"/>
    <w:basedOn w:val="a"/>
    <w:link w:val="a7"/>
    <w:uiPriority w:val="99"/>
    <w:qFormat/>
    <w:rsid w:val="00857A35"/>
    <w:pPr>
      <w:spacing w:after="200" w:line="276" w:lineRule="auto"/>
      <w:ind w:left="720"/>
    </w:pPr>
    <w:rPr>
      <w:szCs w:val="20"/>
    </w:rPr>
  </w:style>
  <w:style w:type="paragraph" w:customStyle="1" w:styleId="11">
    <w:name w:val="Абзац списка1"/>
    <w:basedOn w:val="a"/>
    <w:uiPriority w:val="99"/>
    <w:rsid w:val="00857A35"/>
    <w:pPr>
      <w:spacing w:after="200" w:line="276" w:lineRule="auto"/>
      <w:ind w:left="720"/>
    </w:pPr>
    <w:rPr>
      <w:rFonts w:eastAsia="Times New Roman" w:cs="Calibri"/>
    </w:rPr>
  </w:style>
  <w:style w:type="character" w:customStyle="1" w:styleId="apple-converted-space">
    <w:name w:val="apple-converted-space"/>
    <w:basedOn w:val="a0"/>
    <w:uiPriority w:val="99"/>
    <w:rsid w:val="00857A35"/>
    <w:rPr>
      <w:rFonts w:cs="Times New Roman"/>
    </w:rPr>
  </w:style>
  <w:style w:type="character" w:styleId="a8">
    <w:name w:val="Hyperlink"/>
    <w:basedOn w:val="a0"/>
    <w:uiPriority w:val="99"/>
    <w:rsid w:val="00857A35"/>
    <w:rPr>
      <w:rFonts w:cs="Times New Roman"/>
      <w:color w:val="0000FF"/>
      <w:u w:val="single"/>
    </w:rPr>
  </w:style>
  <w:style w:type="paragraph" w:styleId="a9">
    <w:name w:val="No Spacing"/>
    <w:uiPriority w:val="99"/>
    <w:qFormat/>
    <w:rsid w:val="00857A35"/>
    <w:rPr>
      <w:rFonts w:ascii="Times New Roman" w:eastAsia="Times New Roman" w:hAnsi="Times New Roman"/>
      <w:sz w:val="24"/>
      <w:szCs w:val="24"/>
    </w:rPr>
  </w:style>
  <w:style w:type="paragraph" w:styleId="aa">
    <w:name w:val="Body Text"/>
    <w:basedOn w:val="a"/>
    <w:link w:val="ab"/>
    <w:uiPriority w:val="99"/>
    <w:rsid w:val="00857A35"/>
    <w:pPr>
      <w:spacing w:after="120" w:line="240" w:lineRule="auto"/>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857A35"/>
    <w:rPr>
      <w:rFonts w:ascii="Times New Roman" w:hAnsi="Times New Roman" w:cs="Times New Roman"/>
      <w:sz w:val="24"/>
      <w:szCs w:val="24"/>
    </w:rPr>
  </w:style>
  <w:style w:type="table" w:styleId="ac">
    <w:name w:val="Table Grid"/>
    <w:basedOn w:val="a1"/>
    <w:uiPriority w:val="99"/>
    <w:rsid w:val="00857A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росмотренная гиперссылка1"/>
    <w:basedOn w:val="a0"/>
    <w:uiPriority w:val="99"/>
    <w:semiHidden/>
    <w:rsid w:val="00FD5FA4"/>
    <w:rPr>
      <w:rFonts w:cs="Times New Roman"/>
      <w:color w:val="800080"/>
      <w:u w:val="single"/>
    </w:rPr>
  </w:style>
  <w:style w:type="paragraph" w:styleId="ad">
    <w:name w:val="Normal (Web)"/>
    <w:basedOn w:val="a"/>
    <w:uiPriority w:val="99"/>
    <w:semiHidden/>
    <w:rsid w:val="00FD5FA4"/>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header"/>
    <w:basedOn w:val="a"/>
    <w:link w:val="af"/>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Верхний колонтитул Знак"/>
    <w:basedOn w:val="a0"/>
    <w:link w:val="ae"/>
    <w:uiPriority w:val="99"/>
    <w:semiHidden/>
    <w:locked/>
    <w:rsid w:val="00FD5FA4"/>
    <w:rPr>
      <w:rFonts w:ascii="Times New Roman" w:hAnsi="Times New Roman" w:cs="Times New Roman"/>
      <w:sz w:val="24"/>
      <w:szCs w:val="24"/>
      <w:lang w:eastAsia="ru-RU"/>
    </w:rPr>
  </w:style>
  <w:style w:type="paragraph" w:styleId="af0">
    <w:name w:val="footer"/>
    <w:basedOn w:val="a"/>
    <w:link w:val="af1"/>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1">
    <w:name w:val="Нижний колонтитул Знак"/>
    <w:basedOn w:val="a0"/>
    <w:link w:val="af0"/>
    <w:uiPriority w:val="99"/>
    <w:semiHidden/>
    <w:locked/>
    <w:rsid w:val="00FD5FA4"/>
    <w:rPr>
      <w:rFonts w:ascii="Times New Roman" w:hAnsi="Times New Roman" w:cs="Times New Roman"/>
      <w:sz w:val="24"/>
      <w:szCs w:val="24"/>
      <w:lang w:eastAsia="ru-RU"/>
    </w:rPr>
  </w:style>
  <w:style w:type="paragraph" w:styleId="af2">
    <w:name w:val="endnote text"/>
    <w:basedOn w:val="a"/>
    <w:link w:val="af3"/>
    <w:uiPriority w:val="99"/>
    <w:semiHidden/>
    <w:rsid w:val="00FD5FA4"/>
    <w:pPr>
      <w:spacing w:after="0" w:line="240" w:lineRule="auto"/>
    </w:pPr>
    <w:rPr>
      <w:rFonts w:ascii="Times New Roman" w:eastAsia="Times New Roman" w:hAnsi="Times New Roman"/>
      <w:sz w:val="20"/>
      <w:szCs w:val="20"/>
      <w:lang w:eastAsia="ru-RU"/>
    </w:rPr>
  </w:style>
  <w:style w:type="character" w:customStyle="1" w:styleId="af3">
    <w:name w:val="Текст концевой сноски Знак"/>
    <w:basedOn w:val="a0"/>
    <w:link w:val="af2"/>
    <w:uiPriority w:val="99"/>
    <w:semiHidden/>
    <w:locked/>
    <w:rsid w:val="00FD5FA4"/>
    <w:rPr>
      <w:rFonts w:ascii="Times New Roman" w:hAnsi="Times New Roman" w:cs="Times New Roman"/>
      <w:sz w:val="20"/>
      <w:szCs w:val="20"/>
      <w:lang w:eastAsia="ru-RU"/>
    </w:rPr>
  </w:style>
  <w:style w:type="paragraph" w:customStyle="1" w:styleId="Style50">
    <w:name w:val="Style50"/>
    <w:basedOn w:val="a"/>
    <w:uiPriority w:val="99"/>
    <w:rsid w:val="00FD5FA4"/>
    <w:pPr>
      <w:widowControl w:val="0"/>
      <w:autoSpaceDE w:val="0"/>
      <w:autoSpaceDN w:val="0"/>
      <w:adjustRightInd w:val="0"/>
      <w:spacing w:after="0" w:line="314" w:lineRule="exact"/>
    </w:pPr>
    <w:rPr>
      <w:rFonts w:ascii="Times New Roman" w:eastAsia="Times New Roman" w:hAnsi="Times New Roman"/>
      <w:sz w:val="24"/>
      <w:szCs w:val="24"/>
      <w:lang w:eastAsia="ru-RU"/>
    </w:rPr>
  </w:style>
  <w:style w:type="paragraph" w:customStyle="1" w:styleId="Style21">
    <w:name w:val="Style21"/>
    <w:basedOn w:val="a"/>
    <w:uiPriority w:val="99"/>
    <w:rsid w:val="00FD5FA4"/>
    <w:pPr>
      <w:widowControl w:val="0"/>
      <w:autoSpaceDE w:val="0"/>
      <w:autoSpaceDN w:val="0"/>
      <w:adjustRightInd w:val="0"/>
      <w:spacing w:after="0" w:line="240" w:lineRule="exact"/>
      <w:ind w:firstLine="307"/>
    </w:pPr>
    <w:rPr>
      <w:rFonts w:ascii="Corbel" w:eastAsia="Times New Roman" w:hAnsi="Corbel"/>
      <w:sz w:val="24"/>
      <w:szCs w:val="24"/>
      <w:lang w:eastAsia="ru-RU"/>
    </w:rPr>
  </w:style>
  <w:style w:type="paragraph" w:customStyle="1" w:styleId="Style37">
    <w:name w:val="Style37"/>
    <w:basedOn w:val="a"/>
    <w:uiPriority w:val="99"/>
    <w:rsid w:val="00FD5FA4"/>
    <w:pPr>
      <w:widowControl w:val="0"/>
      <w:autoSpaceDE w:val="0"/>
      <w:autoSpaceDN w:val="0"/>
      <w:adjustRightInd w:val="0"/>
      <w:spacing w:after="0" w:line="173" w:lineRule="exact"/>
      <w:ind w:firstLine="307"/>
    </w:pPr>
    <w:rPr>
      <w:rFonts w:ascii="Corbel" w:eastAsia="Times New Roman" w:hAnsi="Corbel"/>
      <w:sz w:val="24"/>
      <w:szCs w:val="24"/>
      <w:lang w:eastAsia="ru-RU"/>
    </w:rPr>
  </w:style>
  <w:style w:type="paragraph" w:customStyle="1" w:styleId="Style53">
    <w:name w:val="Style53"/>
    <w:basedOn w:val="a"/>
    <w:uiPriority w:val="99"/>
    <w:rsid w:val="00FD5FA4"/>
    <w:pPr>
      <w:widowControl w:val="0"/>
      <w:autoSpaceDE w:val="0"/>
      <w:autoSpaceDN w:val="0"/>
      <w:adjustRightInd w:val="0"/>
      <w:spacing w:after="0" w:line="216" w:lineRule="exact"/>
      <w:ind w:firstLine="1320"/>
    </w:pPr>
    <w:rPr>
      <w:rFonts w:ascii="Corbel" w:eastAsia="Times New Roman" w:hAnsi="Corbel"/>
      <w:sz w:val="24"/>
      <w:szCs w:val="24"/>
      <w:lang w:eastAsia="ru-RU"/>
    </w:rPr>
  </w:style>
  <w:style w:type="character" w:styleId="af4">
    <w:name w:val="endnote reference"/>
    <w:basedOn w:val="a0"/>
    <w:uiPriority w:val="99"/>
    <w:semiHidden/>
    <w:rsid w:val="00FD5FA4"/>
    <w:rPr>
      <w:rFonts w:cs="Times New Roman"/>
      <w:vertAlign w:val="superscript"/>
    </w:rPr>
  </w:style>
  <w:style w:type="paragraph" w:styleId="z-">
    <w:name w:val="HTML Top of Form"/>
    <w:basedOn w:val="a"/>
    <w:next w:val="a"/>
    <w:link w:val="z-0"/>
    <w:hidden/>
    <w:uiPriority w:val="99"/>
    <w:semiHidden/>
    <w:rsid w:val="00FD5F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FD5FA4"/>
    <w:rPr>
      <w:rFonts w:ascii="Arial" w:hAnsi="Arial" w:cs="Arial"/>
      <w:vanish/>
      <w:sz w:val="16"/>
      <w:szCs w:val="16"/>
      <w:lang w:eastAsia="ru-RU"/>
    </w:rPr>
  </w:style>
  <w:style w:type="paragraph" w:styleId="z-1">
    <w:name w:val="HTML Bottom of Form"/>
    <w:basedOn w:val="a"/>
    <w:next w:val="a"/>
    <w:link w:val="z-2"/>
    <w:hidden/>
    <w:uiPriority w:val="99"/>
    <w:semiHidden/>
    <w:rsid w:val="00FD5F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FD5FA4"/>
    <w:rPr>
      <w:rFonts w:ascii="Arial" w:hAnsi="Arial" w:cs="Arial"/>
      <w:vanish/>
      <w:sz w:val="16"/>
      <w:szCs w:val="16"/>
      <w:lang w:eastAsia="ru-RU"/>
    </w:rPr>
  </w:style>
  <w:style w:type="character" w:customStyle="1" w:styleId="pb1btkp">
    <w:name w:val="pb1btkp_"/>
    <w:basedOn w:val="a0"/>
    <w:uiPriority w:val="99"/>
    <w:rsid w:val="00FD5FA4"/>
    <w:rPr>
      <w:rFonts w:cs="Times New Roman"/>
    </w:rPr>
  </w:style>
  <w:style w:type="character" w:customStyle="1" w:styleId="FontStyle97">
    <w:name w:val="Font Style97"/>
    <w:basedOn w:val="a0"/>
    <w:uiPriority w:val="99"/>
    <w:rsid w:val="00FD5FA4"/>
    <w:rPr>
      <w:rFonts w:ascii="Times New Roman" w:hAnsi="Times New Roman" w:cs="Times New Roman"/>
      <w:sz w:val="22"/>
      <w:szCs w:val="22"/>
    </w:rPr>
  </w:style>
  <w:style w:type="character" w:customStyle="1" w:styleId="FontStyle112">
    <w:name w:val="Font Style112"/>
    <w:basedOn w:val="a0"/>
    <w:uiPriority w:val="99"/>
    <w:rsid w:val="00FD5FA4"/>
    <w:rPr>
      <w:rFonts w:ascii="Times New Roman" w:hAnsi="Times New Roman" w:cs="Times New Roman"/>
      <w:sz w:val="20"/>
      <w:szCs w:val="20"/>
    </w:rPr>
  </w:style>
  <w:style w:type="character" w:customStyle="1" w:styleId="FontStyle121">
    <w:name w:val="Font Style121"/>
    <w:basedOn w:val="a0"/>
    <w:uiPriority w:val="99"/>
    <w:rsid w:val="00FD5FA4"/>
    <w:rPr>
      <w:rFonts w:ascii="Times New Roman" w:hAnsi="Times New Roman" w:cs="Times New Roman"/>
      <w:b/>
      <w:bCs/>
      <w:i/>
      <w:iCs/>
      <w:spacing w:val="20"/>
      <w:sz w:val="20"/>
      <w:szCs w:val="20"/>
    </w:rPr>
  </w:style>
  <w:style w:type="character" w:customStyle="1" w:styleId="FontStyle107">
    <w:name w:val="Font Style107"/>
    <w:basedOn w:val="a0"/>
    <w:uiPriority w:val="99"/>
    <w:rsid w:val="00FD5FA4"/>
    <w:rPr>
      <w:rFonts w:ascii="Times New Roman" w:hAnsi="Times New Roman" w:cs="Times New Roman"/>
      <w:i/>
      <w:iCs/>
      <w:spacing w:val="20"/>
      <w:sz w:val="20"/>
      <w:szCs w:val="20"/>
    </w:rPr>
  </w:style>
  <w:style w:type="character" w:customStyle="1" w:styleId="FontStyle114">
    <w:name w:val="Font Style114"/>
    <w:basedOn w:val="a0"/>
    <w:uiPriority w:val="99"/>
    <w:rsid w:val="00FD5FA4"/>
    <w:rPr>
      <w:rFonts w:ascii="Times New Roman" w:hAnsi="Times New Roman" w:cs="Times New Roman"/>
      <w:sz w:val="16"/>
      <w:szCs w:val="16"/>
    </w:rPr>
  </w:style>
  <w:style w:type="character" w:customStyle="1" w:styleId="FontStyle120">
    <w:name w:val="Font Style120"/>
    <w:basedOn w:val="a0"/>
    <w:uiPriority w:val="99"/>
    <w:rsid w:val="00FD5FA4"/>
    <w:rPr>
      <w:rFonts w:ascii="Times New Roman" w:hAnsi="Times New Roman" w:cs="Times New Roman"/>
      <w:b/>
      <w:bCs/>
      <w:smallCaps/>
      <w:spacing w:val="10"/>
      <w:sz w:val="16"/>
      <w:szCs w:val="16"/>
    </w:rPr>
  </w:style>
  <w:style w:type="character" w:styleId="af5">
    <w:name w:val="FollowedHyperlink"/>
    <w:basedOn w:val="a0"/>
    <w:uiPriority w:val="99"/>
    <w:semiHidden/>
    <w:rsid w:val="00FD5FA4"/>
    <w:rPr>
      <w:rFonts w:cs="Times New Roman"/>
      <w:color w:val="954F72"/>
      <w:u w:val="single"/>
    </w:rPr>
  </w:style>
  <w:style w:type="paragraph" w:customStyle="1" w:styleId="13">
    <w:name w:val="Без интервала1"/>
    <w:link w:val="af6"/>
    <w:uiPriority w:val="99"/>
    <w:rsid w:val="0012487A"/>
    <w:rPr>
      <w:sz w:val="22"/>
      <w:szCs w:val="22"/>
    </w:rPr>
  </w:style>
  <w:style w:type="character" w:customStyle="1" w:styleId="af6">
    <w:name w:val="Без интервала Знак"/>
    <w:link w:val="13"/>
    <w:uiPriority w:val="99"/>
    <w:locked/>
    <w:rsid w:val="0012487A"/>
    <w:rPr>
      <w:sz w:val="22"/>
      <w:szCs w:val="22"/>
      <w:lang w:val="ru-RU" w:eastAsia="ru-RU" w:bidi="ar-SA"/>
    </w:rPr>
  </w:style>
  <w:style w:type="character" w:customStyle="1" w:styleId="14">
    <w:name w:val="Знак Знак1"/>
    <w:uiPriority w:val="99"/>
    <w:locked/>
    <w:rsid w:val="003D1879"/>
    <w:rPr>
      <w:sz w:val="24"/>
      <w:lang w:val="ru-RU" w:eastAsia="ru-RU"/>
    </w:rPr>
  </w:style>
  <w:style w:type="character" w:customStyle="1" w:styleId="15">
    <w:name w:val="Заголовок №1 + Курсив"/>
    <w:aliases w:val="Интервал 0 pt1,Основной текст + 101,5 pt1,Курсив1"/>
    <w:uiPriority w:val="99"/>
    <w:rsid w:val="00580FA5"/>
    <w:rPr>
      <w:rFonts w:ascii="Times New Roman" w:hAnsi="Times New Roman"/>
      <w:b/>
      <w:i/>
      <w:spacing w:val="2"/>
      <w:sz w:val="25"/>
      <w:u w:val="none"/>
      <w:effect w:val="none"/>
    </w:rPr>
  </w:style>
  <w:style w:type="character" w:styleId="af7">
    <w:name w:val="page number"/>
    <w:basedOn w:val="a0"/>
    <w:uiPriority w:val="99"/>
    <w:rsid w:val="00580FA5"/>
    <w:rPr>
      <w:rFonts w:cs="Times New Roman"/>
    </w:rPr>
  </w:style>
  <w:style w:type="character" w:styleId="af8">
    <w:name w:val="Strong"/>
    <w:basedOn w:val="a0"/>
    <w:uiPriority w:val="99"/>
    <w:qFormat/>
    <w:locked/>
    <w:rsid w:val="00A41E6D"/>
    <w:rPr>
      <w:rFonts w:cs="Times New Roman"/>
      <w:b/>
    </w:rPr>
  </w:style>
  <w:style w:type="character" w:customStyle="1" w:styleId="Hyperlink1">
    <w:name w:val="Hyperlink.1"/>
    <w:uiPriority w:val="99"/>
    <w:rsid w:val="00B54A7C"/>
    <w:rPr>
      <w:lang w:val="ru-RU"/>
    </w:rPr>
  </w:style>
  <w:style w:type="character" w:customStyle="1" w:styleId="a7">
    <w:name w:val="Абзац списка Знак"/>
    <w:aliases w:val="Содержание. 2 уровень Знак"/>
    <w:link w:val="a6"/>
    <w:uiPriority w:val="99"/>
    <w:locked/>
    <w:rsid w:val="007C05CD"/>
    <w:rPr>
      <w:rFonts w:ascii="Calibri" w:hAnsi="Calibri"/>
      <w:sz w:val="22"/>
      <w:lang w:val="ru-RU" w:eastAsia="en-US"/>
    </w:rPr>
  </w:style>
  <w:style w:type="character" w:customStyle="1" w:styleId="af9">
    <w:name w:val="Основной текст_"/>
    <w:link w:val="4"/>
    <w:uiPriority w:val="99"/>
    <w:locked/>
    <w:rsid w:val="007C05CD"/>
    <w:rPr>
      <w:spacing w:val="3"/>
      <w:sz w:val="21"/>
      <w:shd w:val="clear" w:color="auto" w:fill="FFFFFF"/>
    </w:rPr>
  </w:style>
  <w:style w:type="paragraph" w:customStyle="1" w:styleId="4">
    <w:name w:val="Основной текст4"/>
    <w:basedOn w:val="a"/>
    <w:link w:val="af9"/>
    <w:uiPriority w:val="99"/>
    <w:rsid w:val="007C05CD"/>
    <w:pPr>
      <w:widowControl w:val="0"/>
      <w:shd w:val="clear" w:color="auto" w:fill="FFFFFF"/>
      <w:spacing w:before="780" w:after="660" w:line="317" w:lineRule="exact"/>
      <w:ind w:hanging="500"/>
    </w:pPr>
    <w:rPr>
      <w:spacing w:val="3"/>
      <w:sz w:val="21"/>
      <w:szCs w:val="20"/>
      <w:shd w:val="clear" w:color="auto" w:fill="FFFFFF"/>
      <w:lang/>
    </w:rPr>
  </w:style>
  <w:style w:type="character" w:customStyle="1" w:styleId="21">
    <w:name w:val="Основной текст2"/>
    <w:uiPriority w:val="99"/>
    <w:rsid w:val="007C05CD"/>
    <w:rPr>
      <w:rFonts w:ascii="Times New Roman" w:hAnsi="Times New Roman"/>
      <w:color w:val="000000"/>
      <w:spacing w:val="3"/>
      <w:w w:val="100"/>
      <w:position w:val="0"/>
      <w:sz w:val="21"/>
      <w:u w:val="none"/>
      <w:lang w:val="ru-RU"/>
    </w:rPr>
  </w:style>
  <w:style w:type="character" w:customStyle="1" w:styleId="afa">
    <w:name w:val="Основной текст + Курсив"/>
    <w:aliases w:val="Интервал 0 pt"/>
    <w:uiPriority w:val="99"/>
    <w:rsid w:val="000973D9"/>
    <w:rPr>
      <w:rFonts w:ascii="Times New Roman" w:hAnsi="Times New Roman"/>
      <w:i/>
      <w:color w:val="000000"/>
      <w:spacing w:val="-2"/>
      <w:w w:val="100"/>
      <w:position w:val="0"/>
      <w:sz w:val="21"/>
      <w:u w:val="none"/>
      <w:lang w:val="ru-RU"/>
    </w:rPr>
  </w:style>
  <w:style w:type="paragraph" w:styleId="afb">
    <w:name w:val="Plain Text"/>
    <w:basedOn w:val="a"/>
    <w:link w:val="afc"/>
    <w:uiPriority w:val="99"/>
    <w:rsid w:val="00465473"/>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color w:val="000000"/>
      <w:u w:color="000000"/>
    </w:rPr>
  </w:style>
  <w:style w:type="character" w:customStyle="1" w:styleId="PlainTextChar">
    <w:name w:val="Plain Text Char"/>
    <w:basedOn w:val="a0"/>
    <w:link w:val="afb"/>
    <w:uiPriority w:val="99"/>
    <w:semiHidden/>
    <w:locked/>
    <w:rsid w:val="0060290F"/>
    <w:rPr>
      <w:rFonts w:ascii="Courier New" w:hAnsi="Courier New" w:cs="Courier New"/>
      <w:sz w:val="20"/>
      <w:szCs w:val="20"/>
      <w:lang w:eastAsia="en-US"/>
    </w:rPr>
  </w:style>
  <w:style w:type="character" w:customStyle="1" w:styleId="afc">
    <w:name w:val="Текст Знак"/>
    <w:basedOn w:val="a0"/>
    <w:link w:val="afb"/>
    <w:uiPriority w:val="99"/>
    <w:locked/>
    <w:rsid w:val="00465473"/>
    <w:rPr>
      <w:rFonts w:ascii="Calibri" w:hAnsi="Calibri" w:cs="Times New Roman"/>
      <w:color w:val="000000"/>
      <w:sz w:val="22"/>
      <w:szCs w:val="22"/>
      <w:u w:color="000000"/>
      <w:lang w:val="ru-RU" w:eastAsia="en-US" w:bidi="ar-SA"/>
    </w:rPr>
  </w:style>
  <w:style w:type="character" w:customStyle="1" w:styleId="afd">
    <w:name w:val="Подпись к таблице_"/>
    <w:basedOn w:val="a0"/>
    <w:link w:val="afe"/>
    <w:uiPriority w:val="99"/>
    <w:locked/>
    <w:rsid w:val="00A67CE6"/>
    <w:rPr>
      <w:rFonts w:cs="Times New Roman"/>
      <w:spacing w:val="3"/>
      <w:sz w:val="21"/>
      <w:szCs w:val="21"/>
      <w:lang w:bidi="ar-SA"/>
    </w:rPr>
  </w:style>
  <w:style w:type="paragraph" w:customStyle="1" w:styleId="afe">
    <w:name w:val="Подпись к таблице"/>
    <w:basedOn w:val="a"/>
    <w:link w:val="afd"/>
    <w:uiPriority w:val="99"/>
    <w:rsid w:val="00A67CE6"/>
    <w:pPr>
      <w:widowControl w:val="0"/>
      <w:shd w:val="clear" w:color="auto" w:fill="FFFFFF"/>
      <w:spacing w:after="0" w:line="240" w:lineRule="atLeast"/>
    </w:pPr>
    <w:rPr>
      <w:rFonts w:ascii="Times New Roman" w:hAnsi="Times New Roman"/>
      <w:noProof/>
      <w:spacing w:val="3"/>
      <w:sz w:val="21"/>
      <w:szCs w:val="21"/>
      <w:lang w:eastAsia="ru-RU"/>
    </w:rPr>
  </w:style>
  <w:style w:type="paragraph" w:customStyle="1" w:styleId="cv">
    <w:name w:val="cv"/>
    <w:basedOn w:val="a"/>
    <w:uiPriority w:val="99"/>
    <w:rsid w:val="00A67CE6"/>
    <w:pPr>
      <w:spacing w:before="100" w:beforeAutospacing="1" w:after="100" w:afterAutospacing="1" w:line="240" w:lineRule="auto"/>
    </w:pPr>
    <w:rPr>
      <w:rFonts w:ascii="Times New Roman" w:eastAsia="MS Mincho" w:hAnsi="Times New Roman"/>
      <w:sz w:val="24"/>
      <w:szCs w:val="24"/>
      <w:lang w:eastAsia="ru-RU"/>
    </w:rPr>
  </w:style>
  <w:style w:type="paragraph" w:customStyle="1" w:styleId="FR2">
    <w:name w:val="FR2"/>
    <w:uiPriority w:val="99"/>
    <w:rsid w:val="00A67CE6"/>
    <w:pPr>
      <w:widowControl w:val="0"/>
      <w:overflowPunct w:val="0"/>
      <w:autoSpaceDE w:val="0"/>
      <w:autoSpaceDN w:val="0"/>
      <w:adjustRightInd w:val="0"/>
      <w:spacing w:line="260" w:lineRule="auto"/>
      <w:ind w:firstLine="500"/>
      <w:textAlignment w:val="baseline"/>
    </w:pPr>
    <w:rPr>
      <w:rFonts w:ascii="Arial" w:eastAsia="MS Mincho" w:hAnsi="Arial"/>
      <w:sz w:val="22"/>
    </w:rPr>
  </w:style>
  <w:style w:type="character" w:customStyle="1" w:styleId="b-serp-urlitem1">
    <w:name w:val="b-serp-url__item1"/>
    <w:basedOn w:val="a0"/>
    <w:uiPriority w:val="99"/>
    <w:rsid w:val="00A67CE6"/>
    <w:rPr>
      <w:rFonts w:cs="Times New Roman"/>
    </w:rPr>
  </w:style>
</w:styles>
</file>

<file path=word/webSettings.xml><?xml version="1.0" encoding="utf-8"?>
<w:webSettings xmlns:r="http://schemas.openxmlformats.org/officeDocument/2006/relationships" xmlns:w="http://schemas.openxmlformats.org/wordprocessingml/2006/main">
  <w:divs>
    <w:div w:id="1610354811">
      <w:marLeft w:val="0"/>
      <w:marRight w:val="0"/>
      <w:marTop w:val="0"/>
      <w:marBottom w:val="0"/>
      <w:divBdr>
        <w:top w:val="none" w:sz="0" w:space="0" w:color="auto"/>
        <w:left w:val="none" w:sz="0" w:space="0" w:color="auto"/>
        <w:bottom w:val="none" w:sz="0" w:space="0" w:color="auto"/>
        <w:right w:val="none" w:sz="0" w:space="0" w:color="auto"/>
      </w:divBdr>
    </w:div>
    <w:div w:id="1610354812">
      <w:marLeft w:val="0"/>
      <w:marRight w:val="0"/>
      <w:marTop w:val="0"/>
      <w:marBottom w:val="0"/>
      <w:divBdr>
        <w:top w:val="none" w:sz="0" w:space="0" w:color="auto"/>
        <w:left w:val="none" w:sz="0" w:space="0" w:color="auto"/>
        <w:bottom w:val="none" w:sz="0" w:space="0" w:color="auto"/>
        <w:right w:val="none" w:sz="0" w:space="0" w:color="auto"/>
      </w:divBdr>
    </w:div>
    <w:div w:id="1610354813">
      <w:marLeft w:val="0"/>
      <w:marRight w:val="0"/>
      <w:marTop w:val="0"/>
      <w:marBottom w:val="0"/>
      <w:divBdr>
        <w:top w:val="none" w:sz="0" w:space="0" w:color="auto"/>
        <w:left w:val="none" w:sz="0" w:space="0" w:color="auto"/>
        <w:bottom w:val="none" w:sz="0" w:space="0" w:color="auto"/>
        <w:right w:val="none" w:sz="0" w:space="0" w:color="auto"/>
      </w:divBdr>
    </w:div>
    <w:div w:id="1610354814">
      <w:marLeft w:val="0"/>
      <w:marRight w:val="0"/>
      <w:marTop w:val="0"/>
      <w:marBottom w:val="0"/>
      <w:divBdr>
        <w:top w:val="none" w:sz="0" w:space="0" w:color="auto"/>
        <w:left w:val="none" w:sz="0" w:space="0" w:color="auto"/>
        <w:bottom w:val="none" w:sz="0" w:space="0" w:color="auto"/>
        <w:right w:val="none" w:sz="0" w:space="0" w:color="auto"/>
      </w:divBdr>
    </w:div>
    <w:div w:id="1610354815">
      <w:marLeft w:val="0"/>
      <w:marRight w:val="0"/>
      <w:marTop w:val="0"/>
      <w:marBottom w:val="0"/>
      <w:divBdr>
        <w:top w:val="none" w:sz="0" w:space="0" w:color="auto"/>
        <w:left w:val="none" w:sz="0" w:space="0" w:color="auto"/>
        <w:bottom w:val="none" w:sz="0" w:space="0" w:color="auto"/>
        <w:right w:val="none" w:sz="0" w:space="0" w:color="auto"/>
      </w:divBdr>
    </w:div>
    <w:div w:id="1610354816">
      <w:marLeft w:val="0"/>
      <w:marRight w:val="0"/>
      <w:marTop w:val="0"/>
      <w:marBottom w:val="0"/>
      <w:divBdr>
        <w:top w:val="none" w:sz="0" w:space="0" w:color="auto"/>
        <w:left w:val="none" w:sz="0" w:space="0" w:color="auto"/>
        <w:bottom w:val="none" w:sz="0" w:space="0" w:color="auto"/>
        <w:right w:val="none" w:sz="0" w:space="0" w:color="auto"/>
      </w:divBdr>
    </w:div>
    <w:div w:id="1610354817">
      <w:marLeft w:val="0"/>
      <w:marRight w:val="0"/>
      <w:marTop w:val="0"/>
      <w:marBottom w:val="0"/>
      <w:divBdr>
        <w:top w:val="none" w:sz="0" w:space="0" w:color="auto"/>
        <w:left w:val="none" w:sz="0" w:space="0" w:color="auto"/>
        <w:bottom w:val="none" w:sz="0" w:space="0" w:color="auto"/>
        <w:right w:val="none" w:sz="0" w:space="0" w:color="auto"/>
      </w:divBdr>
    </w:div>
    <w:div w:id="1610354818">
      <w:marLeft w:val="0"/>
      <w:marRight w:val="0"/>
      <w:marTop w:val="0"/>
      <w:marBottom w:val="0"/>
      <w:divBdr>
        <w:top w:val="none" w:sz="0" w:space="0" w:color="auto"/>
        <w:left w:val="none" w:sz="0" w:space="0" w:color="auto"/>
        <w:bottom w:val="none" w:sz="0" w:space="0" w:color="auto"/>
        <w:right w:val="none" w:sz="0" w:space="0" w:color="auto"/>
      </w:divBdr>
    </w:div>
    <w:div w:id="1610354819">
      <w:marLeft w:val="0"/>
      <w:marRight w:val="0"/>
      <w:marTop w:val="0"/>
      <w:marBottom w:val="0"/>
      <w:divBdr>
        <w:top w:val="none" w:sz="0" w:space="0" w:color="auto"/>
        <w:left w:val="none" w:sz="0" w:space="0" w:color="auto"/>
        <w:bottom w:val="none" w:sz="0" w:space="0" w:color="auto"/>
        <w:right w:val="none" w:sz="0" w:space="0" w:color="auto"/>
      </w:divBdr>
    </w:div>
    <w:div w:id="1610354820">
      <w:marLeft w:val="0"/>
      <w:marRight w:val="0"/>
      <w:marTop w:val="0"/>
      <w:marBottom w:val="0"/>
      <w:divBdr>
        <w:top w:val="none" w:sz="0" w:space="0" w:color="auto"/>
        <w:left w:val="none" w:sz="0" w:space="0" w:color="auto"/>
        <w:bottom w:val="none" w:sz="0" w:space="0" w:color="auto"/>
        <w:right w:val="none" w:sz="0" w:space="0" w:color="auto"/>
      </w:divBdr>
    </w:div>
    <w:div w:id="1610354821">
      <w:marLeft w:val="0"/>
      <w:marRight w:val="0"/>
      <w:marTop w:val="0"/>
      <w:marBottom w:val="0"/>
      <w:divBdr>
        <w:top w:val="none" w:sz="0" w:space="0" w:color="auto"/>
        <w:left w:val="none" w:sz="0" w:space="0" w:color="auto"/>
        <w:bottom w:val="none" w:sz="0" w:space="0" w:color="auto"/>
        <w:right w:val="none" w:sz="0" w:space="0" w:color="auto"/>
      </w:divBdr>
    </w:div>
    <w:div w:id="16103548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Pages>
  <Words>5592</Words>
  <Characters>31875</Characters>
  <Application>Microsoft Office Word</Application>
  <DocSecurity>0</DocSecurity>
  <Lines>265</Lines>
  <Paragraphs>74</Paragraphs>
  <ScaleCrop>false</ScaleCrop>
  <Company>Home</Company>
  <LinksUpToDate>false</LinksUpToDate>
  <CharactersWithSpaces>37393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САРАТОВСКОЙ ОБЛАСТИ</dc:title>
  <dc:subject/>
  <dc:creator>admin</dc:creator>
  <cp:keywords/>
  <dc:description/>
  <cp:lastModifiedBy>-USERS-</cp:lastModifiedBy>
  <cp:revision>36</cp:revision>
  <cp:lastPrinted>2021-09-23T05:38:00Z</cp:lastPrinted>
  <dcterms:created xsi:type="dcterms:W3CDTF">2018-02-14T05:29:00Z</dcterms:created>
  <dcterms:modified xsi:type="dcterms:W3CDTF">2021-09-23T05:46:00Z</dcterms:modified>
</cp:coreProperties>
</file>